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CA" w:rsidRDefault="00892CCA" w:rsidP="00892CCA">
      <w:pPr>
        <w:pStyle w:val="a3"/>
        <w:spacing w:before="322"/>
        <w:ind w:left="0" w:right="137" w:firstLine="0"/>
        <w:jc w:val="right"/>
      </w:pPr>
      <w:r>
        <w:rPr>
          <w:spacing w:val="-2"/>
        </w:rPr>
        <w:t>УТВЕРЖДЕНА</w:t>
      </w:r>
    </w:p>
    <w:p w:rsidR="00892CCA" w:rsidRDefault="00892CCA" w:rsidP="00892CCA">
      <w:pPr>
        <w:pStyle w:val="a3"/>
        <w:ind w:left="0" w:right="144" w:firstLine="0"/>
        <w:jc w:val="right"/>
      </w:pPr>
      <w:r>
        <w:t>приказом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rPr>
          <w:spacing w:val="-2"/>
        </w:rPr>
        <w:t>просвещения</w:t>
      </w:r>
    </w:p>
    <w:p w:rsidR="00892CCA" w:rsidRDefault="00892CCA" w:rsidP="00892CCA">
      <w:pPr>
        <w:pStyle w:val="a3"/>
        <w:tabs>
          <w:tab w:val="left" w:pos="7168"/>
          <w:tab w:val="left" w:pos="8423"/>
          <w:tab w:val="left" w:pos="9193"/>
          <w:tab w:val="left" w:pos="10415"/>
        </w:tabs>
        <w:ind w:left="6415" w:right="71" w:firstLine="1144"/>
        <w:jc w:val="right"/>
      </w:pPr>
      <w:r>
        <w:t xml:space="preserve">Российской Федерации от </w:t>
      </w:r>
      <w:r>
        <w:rPr>
          <w:spacing w:val="-10"/>
        </w:rPr>
        <w:t>«</w:t>
      </w:r>
      <w:r w:rsidR="00020892">
        <w:rPr>
          <w:u w:val="single"/>
          <w:lang w:val="ru-RU"/>
        </w:rPr>
        <w:t>01</w:t>
      </w:r>
      <w:r>
        <w:t xml:space="preserve">» </w:t>
      </w:r>
      <w:r w:rsidR="00020892">
        <w:rPr>
          <w:u w:val="single"/>
          <w:lang w:val="ru-RU"/>
        </w:rPr>
        <w:t xml:space="preserve">июля </w:t>
      </w:r>
      <w:r>
        <w:rPr>
          <w:spacing w:val="-5"/>
        </w:rPr>
        <w:t>202</w:t>
      </w:r>
      <w:r w:rsidR="00020892">
        <w:rPr>
          <w:spacing w:val="-5"/>
          <w:lang w:val="ru-RU"/>
        </w:rPr>
        <w:t>5</w:t>
      </w:r>
      <w:r>
        <w:t xml:space="preserve">г. № </w:t>
      </w:r>
      <w:r w:rsidR="00020892">
        <w:rPr>
          <w:lang w:val="ru-RU"/>
        </w:rPr>
        <w:t>505</w:t>
      </w:r>
    </w:p>
    <w:p w:rsidR="00892CCA" w:rsidRDefault="00714F06" w:rsidP="00714F06">
      <w:pPr>
        <w:spacing w:before="322" w:line="360" w:lineRule="auto"/>
        <w:ind w:left="851" w:right="1774"/>
        <w:rPr>
          <w:b/>
          <w:sz w:val="28"/>
        </w:rPr>
      </w:pPr>
      <w:r>
        <w:rPr>
          <w:b/>
          <w:sz w:val="28"/>
          <w:lang w:val="ru-RU"/>
        </w:rPr>
        <w:t>П</w:t>
      </w:r>
      <w:r w:rsidR="00892CCA">
        <w:rPr>
          <w:b/>
          <w:sz w:val="28"/>
        </w:rPr>
        <w:t>рограмма переподготовки</w:t>
      </w:r>
      <w:r w:rsidR="00892CCA">
        <w:rPr>
          <w:b/>
          <w:spacing w:val="-13"/>
          <w:sz w:val="28"/>
        </w:rPr>
        <w:t xml:space="preserve"> </w:t>
      </w:r>
      <w:r w:rsidR="00892CCA">
        <w:rPr>
          <w:b/>
          <w:sz w:val="28"/>
        </w:rPr>
        <w:t>водителей</w:t>
      </w:r>
      <w:r w:rsidR="00892CCA">
        <w:rPr>
          <w:b/>
          <w:spacing w:val="-13"/>
          <w:sz w:val="28"/>
        </w:rPr>
        <w:t xml:space="preserve"> </w:t>
      </w:r>
      <w:r w:rsidR="00892CCA">
        <w:rPr>
          <w:b/>
          <w:sz w:val="28"/>
        </w:rPr>
        <w:t>транспортных</w:t>
      </w:r>
      <w:r w:rsidR="00892CCA">
        <w:rPr>
          <w:b/>
          <w:spacing w:val="-12"/>
          <w:sz w:val="28"/>
        </w:rPr>
        <w:t xml:space="preserve"> </w:t>
      </w:r>
      <w:r w:rsidR="00892CCA">
        <w:rPr>
          <w:b/>
          <w:sz w:val="28"/>
        </w:rPr>
        <w:t>средств</w:t>
      </w:r>
    </w:p>
    <w:p w:rsidR="00892CCA" w:rsidRDefault="00892CCA" w:rsidP="00892CCA">
      <w:pPr>
        <w:ind w:left="309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категорий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«B»,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«C»,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«D»,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подкатегорий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«B1»,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«C1»,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«D1»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категорию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«Tb»</w:t>
      </w:r>
    </w:p>
    <w:p w:rsidR="00892CCA" w:rsidRDefault="00892CCA" w:rsidP="00892CCA">
      <w:pPr>
        <w:spacing w:before="161"/>
        <w:ind w:left="3599"/>
        <w:jc w:val="both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Пояснительная </w:t>
      </w:r>
      <w:r>
        <w:rPr>
          <w:b/>
          <w:spacing w:val="-2"/>
          <w:sz w:val="28"/>
        </w:rPr>
        <w:t>записка</w:t>
      </w:r>
    </w:p>
    <w:p w:rsidR="00892CCA" w:rsidRDefault="00714F06" w:rsidP="00892CCA">
      <w:pPr>
        <w:pStyle w:val="a3"/>
        <w:spacing w:before="161" w:line="360" w:lineRule="auto"/>
        <w:ind w:right="147"/>
      </w:pPr>
      <w:r>
        <w:rPr>
          <w:lang w:val="ru-RU"/>
        </w:rPr>
        <w:t>П</w:t>
      </w:r>
      <w:r w:rsidR="00892CCA">
        <w:t>рограмма переподготовки водителей транспортных средств с категорий «B», «C», «D», подкатегорий «B1», «C1», «D1» на категорию «Tb» (далее –</w:t>
      </w:r>
      <w:r w:rsidR="00892CCA">
        <w:rPr>
          <w:spacing w:val="28"/>
        </w:rPr>
        <w:t xml:space="preserve"> </w:t>
      </w:r>
      <w:r w:rsidR="00892CCA">
        <w:t>Программа)</w:t>
      </w:r>
      <w:r w:rsidR="00892CCA">
        <w:rPr>
          <w:spacing w:val="28"/>
        </w:rPr>
        <w:t xml:space="preserve"> </w:t>
      </w:r>
      <w:r w:rsidR="00892CCA">
        <w:t>разработана</w:t>
      </w:r>
      <w:r w:rsidR="00892CCA">
        <w:rPr>
          <w:spacing w:val="28"/>
        </w:rPr>
        <w:t xml:space="preserve"> </w:t>
      </w:r>
      <w:r w:rsidR="00892CCA">
        <w:t>в</w:t>
      </w:r>
      <w:r w:rsidR="00892CCA">
        <w:rPr>
          <w:spacing w:val="28"/>
        </w:rPr>
        <w:t xml:space="preserve"> </w:t>
      </w:r>
      <w:r w:rsidR="00892CCA">
        <w:t>соответствии</w:t>
      </w:r>
      <w:r w:rsidR="00892CCA">
        <w:rPr>
          <w:spacing w:val="28"/>
        </w:rPr>
        <w:t xml:space="preserve"> </w:t>
      </w:r>
      <w:r w:rsidR="00892CCA">
        <w:t>с</w:t>
      </w:r>
      <w:r w:rsidR="00892CCA">
        <w:rPr>
          <w:spacing w:val="28"/>
        </w:rPr>
        <w:t xml:space="preserve"> </w:t>
      </w:r>
      <w:r w:rsidR="00892CCA">
        <w:t>требованиями</w:t>
      </w:r>
      <w:r w:rsidR="00892CCA">
        <w:rPr>
          <w:spacing w:val="28"/>
        </w:rPr>
        <w:t xml:space="preserve"> </w:t>
      </w:r>
      <w:r w:rsidR="00892CCA">
        <w:t>Федерального</w:t>
      </w:r>
      <w:r w:rsidR="00892CCA">
        <w:rPr>
          <w:spacing w:val="28"/>
        </w:rPr>
        <w:t xml:space="preserve"> </w:t>
      </w:r>
      <w:r w:rsidR="00892CCA">
        <w:t>закона</w:t>
      </w:r>
      <w:r w:rsidR="00892CCA">
        <w:rPr>
          <w:spacing w:val="28"/>
        </w:rPr>
        <w:t xml:space="preserve"> </w:t>
      </w:r>
      <w:proofErr w:type="gramStart"/>
      <w:r w:rsidR="00892CCA">
        <w:t>от</w:t>
      </w:r>
      <w:proofErr w:type="gramEnd"/>
    </w:p>
    <w:p w:rsidR="00892CCA" w:rsidRDefault="00892CCA" w:rsidP="00892CCA">
      <w:pPr>
        <w:pStyle w:val="a3"/>
        <w:spacing w:line="360" w:lineRule="auto"/>
        <w:ind w:right="140" w:firstLine="0"/>
      </w:pPr>
      <w:r>
        <w:t>10 декабря 1995 г. № 196-ФЗ «О безопасности дорожного движения» (далее – 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196-ФЗ),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 29 декабря 2012 г. № 273-ФЗ «Об образовании в Российской Федерации» (далее – Федеральный закон об образовании), пунктом 2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№ 980, 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№ 438 (зарегистрирован Министерством юстиции Российской Федерации 11 сентября 2020 г., регистрационный № 59784), Профессиональными и квалификационными требованиями,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«О безопасности дорожного движения», утвержденными приказом Министерства транспорта Российской Федерации от 31 июля 2020 г. № 282 (зарегистрирован Министерством юстиции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23</w:t>
      </w:r>
      <w:r>
        <w:rPr>
          <w:spacing w:val="40"/>
        </w:rPr>
        <w:t xml:space="preserve"> </w:t>
      </w:r>
      <w:r>
        <w:t>ноября</w:t>
      </w:r>
      <w:r>
        <w:rPr>
          <w:spacing w:val="40"/>
        </w:rPr>
        <w:t xml:space="preserve"> </w:t>
      </w:r>
      <w:r>
        <w:t>2020</w:t>
      </w:r>
      <w:r>
        <w:rPr>
          <w:spacing w:val="40"/>
        </w:rPr>
        <w:t xml:space="preserve"> </w:t>
      </w:r>
      <w:r>
        <w:t>г.,</w:t>
      </w:r>
      <w:r>
        <w:rPr>
          <w:spacing w:val="40"/>
        </w:rPr>
        <w:t xml:space="preserve"> </w:t>
      </w:r>
      <w:r>
        <w:t>регистрационный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61070),</w:t>
      </w:r>
      <w:r>
        <w:rPr>
          <w:spacing w:val="40"/>
        </w:rPr>
        <w:t xml:space="preserve"> </w:t>
      </w:r>
      <w:r>
        <w:t>Перечнем</w:t>
      </w:r>
    </w:p>
    <w:p w:rsidR="00892CCA" w:rsidRDefault="00892CCA" w:rsidP="00892CCA">
      <w:pPr>
        <w:pStyle w:val="a3"/>
        <w:spacing w:line="360" w:lineRule="auto"/>
        <w:sectPr w:rsidR="00892CCA">
          <w:headerReference w:type="default" r:id="rId7"/>
          <w:footerReference w:type="default" r:id="rId8"/>
          <w:pgSz w:w="11910" w:h="16840"/>
          <w:pgMar w:top="1040" w:right="425" w:bottom="900" w:left="992" w:header="0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6" w:firstLine="0"/>
      </w:pPr>
      <w:r>
        <w:lastRenderedPageBreak/>
        <w:t>профессий рабочих, должностей служащих, по которым осуществляется профессиональное обучение, утвержденным приказом Министерства просвещения Российской Федерации от 14 июля 2023 г. № 534 (зарегистрирован Министерством юстиции Российской Федерации 14 августа 2023 г., регистрационный № 74776), Положением о практической подготовке обучающихся, утвержденным приказом Министерства науки и высшего образования Российской Федерации и</w:t>
      </w:r>
      <w:r>
        <w:rPr>
          <w:spacing w:val="40"/>
        </w:rPr>
        <w:t xml:space="preserve"> </w:t>
      </w:r>
      <w:r>
        <w:t>Министерства просвещения Российской Федерации от 5 августа 2020 г., № 885/390 (зарегистрирован Министерством юстиции Российской Федерации 11 сентября 2020 г., регистрационный № 59778).</w:t>
      </w:r>
    </w:p>
    <w:p w:rsidR="00892CCA" w:rsidRDefault="00892CCA" w:rsidP="00892CCA">
      <w:pPr>
        <w:pStyle w:val="a3"/>
        <w:spacing w:line="360" w:lineRule="auto"/>
        <w:ind w:right="145"/>
      </w:pPr>
      <w:r>
        <w:t>Программа предназначена для лиц, имеющих свидетельство о профессии водителя транспортных средств категории (подкатегории), с которой осуществляется переподготовка и (или) водительское удостоверение на право управления транспортным средством категории (подкатегории), с которой осуществляется переподготовка.</w:t>
      </w:r>
    </w:p>
    <w:p w:rsidR="00892CCA" w:rsidRDefault="00892CCA" w:rsidP="00892CCA">
      <w:pPr>
        <w:pStyle w:val="a3"/>
        <w:spacing w:line="360" w:lineRule="auto"/>
        <w:ind w:right="143"/>
      </w:pPr>
      <w:r>
        <w:t>Содержание Программы представлено пояснительной запиской,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 методическими материалами, обеспечивающими реализацию Программы.</w:t>
      </w:r>
    </w:p>
    <w:p w:rsidR="00892CCA" w:rsidRDefault="00714F06" w:rsidP="00892CCA">
      <w:pPr>
        <w:pStyle w:val="a3"/>
        <w:spacing w:line="360" w:lineRule="auto"/>
        <w:ind w:right="143"/>
      </w:pPr>
      <w:r>
        <w:rPr>
          <w:lang w:val="ru-RU"/>
        </w:rPr>
        <w:t>У</w:t>
      </w:r>
      <w:r w:rsidR="00892CCA">
        <w:t>чебный план содержит перечень учебных предметов специального и профессионального циклов, практической подготовки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892CCA" w:rsidRDefault="00892CCA" w:rsidP="00892CCA">
      <w:pPr>
        <w:pStyle w:val="a3"/>
        <w:spacing w:before="1"/>
        <w:ind w:left="853" w:firstLine="0"/>
      </w:pPr>
      <w:r>
        <w:t>Специальный</w:t>
      </w:r>
      <w:r>
        <w:rPr>
          <w:spacing w:val="-5"/>
        </w:rPr>
        <w:t xml:space="preserve"> </w:t>
      </w:r>
      <w:r>
        <w:t>цикл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предметы:</w:t>
      </w:r>
    </w:p>
    <w:p w:rsidR="00892CCA" w:rsidRDefault="00892CCA" w:rsidP="00892CCA">
      <w:pPr>
        <w:pStyle w:val="a3"/>
        <w:spacing w:before="161" w:line="360" w:lineRule="auto"/>
        <w:ind w:right="142"/>
      </w:pPr>
      <w:r>
        <w:t>«Устройство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«Tb»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 их оборудование»;</w:t>
      </w:r>
    </w:p>
    <w:p w:rsidR="00892CCA" w:rsidRDefault="00892CCA" w:rsidP="00892CCA">
      <w:pPr>
        <w:pStyle w:val="a3"/>
        <w:ind w:left="853" w:firstLine="0"/>
      </w:pPr>
      <w:r>
        <w:t>«Электроснабжение</w:t>
      </w:r>
      <w:r>
        <w:rPr>
          <w:spacing w:val="-17"/>
        </w:rPr>
        <w:t xml:space="preserve"> </w:t>
      </w:r>
      <w:r>
        <w:rPr>
          <w:spacing w:val="-2"/>
        </w:rPr>
        <w:t>троллейбусов»;</w:t>
      </w:r>
    </w:p>
    <w:p w:rsidR="00892CCA" w:rsidRDefault="00892CCA" w:rsidP="00892CCA">
      <w:pPr>
        <w:pStyle w:val="a3"/>
        <w:spacing w:before="161" w:line="360" w:lineRule="auto"/>
        <w:ind w:left="853" w:right="1727" w:firstLine="0"/>
      </w:pPr>
      <w:r>
        <w:t>«Основы</w:t>
      </w:r>
      <w:r>
        <w:rPr>
          <w:spacing w:val="-7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транспортными</w:t>
      </w:r>
      <w:r>
        <w:rPr>
          <w:spacing w:val="-7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категории</w:t>
      </w:r>
      <w:r>
        <w:rPr>
          <w:spacing w:val="-7"/>
        </w:rPr>
        <w:t xml:space="preserve"> </w:t>
      </w:r>
      <w:r>
        <w:t>«Tb». Профессиональный цикл включает учебные предметы:</w:t>
      </w:r>
    </w:p>
    <w:p w:rsidR="00892CCA" w:rsidRDefault="00892CCA" w:rsidP="00892CCA">
      <w:pPr>
        <w:pStyle w:val="a3"/>
        <w:ind w:left="853" w:firstLine="0"/>
      </w:pPr>
      <w:r>
        <w:t>«Организация</w:t>
      </w:r>
      <w:r>
        <w:rPr>
          <w:spacing w:val="-10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rPr>
          <w:spacing w:val="-2"/>
        </w:rPr>
        <w:t>троллейбусов»;</w:t>
      </w:r>
    </w:p>
    <w:p w:rsidR="00892CCA" w:rsidRDefault="00892CCA" w:rsidP="00892CCA">
      <w:pPr>
        <w:pStyle w:val="a3"/>
        <w:sectPr w:rsidR="00892CCA">
          <w:headerReference w:type="default" r:id="rId9"/>
          <w:footerReference w:type="default" r:id="rId10"/>
          <w:pgSz w:w="11910" w:h="16840"/>
          <w:pgMar w:top="1000" w:right="425" w:bottom="900" w:left="992" w:header="769" w:footer="715" w:gutter="0"/>
          <w:pgNumType w:start="2"/>
          <w:cols w:space="720"/>
        </w:sectPr>
      </w:pPr>
    </w:p>
    <w:p w:rsidR="00892CCA" w:rsidRDefault="00892CCA" w:rsidP="00892CCA">
      <w:pPr>
        <w:pStyle w:val="a3"/>
        <w:spacing w:before="123"/>
        <w:ind w:left="853" w:firstLine="0"/>
      </w:pPr>
      <w:r>
        <w:lastRenderedPageBreak/>
        <w:t>«Культура</w:t>
      </w:r>
      <w:r>
        <w:rPr>
          <w:spacing w:val="-11"/>
        </w:rPr>
        <w:t xml:space="preserve"> </w:t>
      </w:r>
      <w:r>
        <w:t>обслуживания</w:t>
      </w:r>
      <w:r>
        <w:rPr>
          <w:spacing w:val="-8"/>
        </w:rPr>
        <w:t xml:space="preserve"> </w:t>
      </w:r>
      <w:r>
        <w:t>пассажиров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городском</w:t>
      </w:r>
      <w:r>
        <w:rPr>
          <w:spacing w:val="-8"/>
        </w:rPr>
        <w:t xml:space="preserve"> </w:t>
      </w:r>
      <w:r>
        <w:rPr>
          <w:spacing w:val="-2"/>
        </w:rPr>
        <w:t>электротранспорте»;</w:t>
      </w:r>
    </w:p>
    <w:p w:rsidR="00892CCA" w:rsidRDefault="00892CCA" w:rsidP="00892CCA">
      <w:pPr>
        <w:pStyle w:val="a3"/>
        <w:spacing w:before="161" w:line="360" w:lineRule="auto"/>
        <w:ind w:right="145"/>
      </w:pPr>
      <w:r>
        <w:t>«Основы трудового законодательства, охрана труда, электробезопасность, пожарная безопасность, охрана окружающей среды».</w:t>
      </w:r>
    </w:p>
    <w:p w:rsidR="00892CCA" w:rsidRDefault="00892CCA" w:rsidP="00892CCA">
      <w:pPr>
        <w:pStyle w:val="a3"/>
        <w:spacing w:line="360" w:lineRule="auto"/>
        <w:ind w:right="148"/>
      </w:pPr>
      <w:r>
        <w:t>Практическая подготовка включает учебный предмет «Вождение транспортных средств категории «Tb».</w:t>
      </w:r>
    </w:p>
    <w:p w:rsidR="00892CCA" w:rsidRDefault="00714F06" w:rsidP="00892CCA">
      <w:pPr>
        <w:pStyle w:val="a3"/>
        <w:spacing w:line="360" w:lineRule="auto"/>
        <w:ind w:right="145"/>
      </w:pPr>
      <w:r>
        <w:rPr>
          <w:lang w:val="ru-RU"/>
        </w:rPr>
        <w:t>Р</w:t>
      </w:r>
      <w:r w:rsidR="00892CCA">
        <w:t>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892CCA" w:rsidRDefault="00892CCA" w:rsidP="00892CCA">
      <w:pPr>
        <w:pStyle w:val="a3"/>
        <w:spacing w:line="360" w:lineRule="auto"/>
        <w:ind w:right="141"/>
      </w:pPr>
      <w:r>
        <w:t>Последовательность изучения разделов и тем учебных предметов</w:t>
      </w:r>
      <w:r>
        <w:rPr>
          <w:spacing w:val="40"/>
        </w:rPr>
        <w:t xml:space="preserve"> </w:t>
      </w:r>
      <w:r>
        <w:t>определяется образовательной программой переподготовки водителей</w:t>
      </w:r>
      <w:r>
        <w:rPr>
          <w:spacing w:val="40"/>
        </w:rPr>
        <w:t xml:space="preserve"> </w:t>
      </w:r>
      <w:r>
        <w:t>транспортных средств с категорий «B», «C», «D», подкатегорий «B1», «C1», «D1»</w:t>
      </w:r>
      <w:r>
        <w:rPr>
          <w:spacing w:val="80"/>
        </w:rPr>
        <w:t xml:space="preserve"> </w:t>
      </w:r>
      <w:r>
        <w:t>на категорию «Tb», разработанной и утвержденной организацией, осуществляющей образовательную деятельность, в соответствии с частями 3 и 5 статьи 12 Федерального закона об образовании, и согласованной с Государственной инспекцией безопасности дорожного движения Министерства внутренних дел Российской Федерации согласно подпункту «в» пункта 5 Положения о лицензировании образовательной деятельности, утвержденного постановлением Правительства Российской Федерации от 18 сентября 2020 г. № 1490 (далее – образовательная программа).</w:t>
      </w:r>
    </w:p>
    <w:p w:rsidR="00892CCA" w:rsidRDefault="00892CCA" w:rsidP="00892CCA">
      <w:pPr>
        <w:pStyle w:val="a3"/>
        <w:spacing w:line="360" w:lineRule="auto"/>
        <w:ind w:right="142"/>
      </w:pPr>
      <w:r>
        <w:t>Условия реализации Программы включают организационно-педагогические условия и учебно-материальную базу организации, осуществляющей образовательную деятельность, включающую кадровые, информационно- методические и материально-технические условия, учебно-методические</w:t>
      </w:r>
      <w:r>
        <w:rPr>
          <w:spacing w:val="80"/>
        </w:rPr>
        <w:t xml:space="preserve"> </w:t>
      </w:r>
      <w:r>
        <w:rPr>
          <w:spacing w:val="-2"/>
        </w:rPr>
        <w:t>материалы.</w:t>
      </w:r>
    </w:p>
    <w:p w:rsidR="00892CCA" w:rsidRDefault="00892CCA" w:rsidP="00892CCA">
      <w:pPr>
        <w:pStyle w:val="a3"/>
        <w:spacing w:before="1" w:line="360" w:lineRule="auto"/>
        <w:ind w:right="150"/>
      </w:pPr>
      <w: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892CCA" w:rsidRDefault="00892CCA" w:rsidP="00892CCA">
      <w:pPr>
        <w:ind w:left="3717"/>
        <w:jc w:val="both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pacing w:val="-5"/>
          <w:sz w:val="28"/>
        </w:rPr>
        <w:t xml:space="preserve"> </w:t>
      </w:r>
      <w:r w:rsidR="00714F06">
        <w:rPr>
          <w:b/>
          <w:spacing w:val="-5"/>
          <w:sz w:val="28"/>
          <w:lang w:val="ru-RU"/>
        </w:rPr>
        <w:t>У</w:t>
      </w:r>
      <w:r>
        <w:rPr>
          <w:b/>
          <w:sz w:val="28"/>
        </w:rPr>
        <w:t>чебный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892CCA" w:rsidRDefault="00892CCA" w:rsidP="00892CCA">
      <w:pPr>
        <w:pStyle w:val="a3"/>
        <w:spacing w:before="161"/>
        <w:ind w:left="0" w:right="138" w:firstLine="0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892CCA" w:rsidRDefault="00892CCA" w:rsidP="00892CCA">
      <w:pPr>
        <w:pStyle w:val="a3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0"/>
        <w:gridCol w:w="1077"/>
        <w:gridCol w:w="3291"/>
      </w:tblGrid>
      <w:tr w:rsidR="00892CCA" w:rsidTr="00020892">
        <w:trPr>
          <w:trHeight w:val="480"/>
        </w:trPr>
        <w:tc>
          <w:tcPr>
            <w:tcW w:w="5840" w:type="dxa"/>
            <w:vMerge w:val="restart"/>
          </w:tcPr>
          <w:p w:rsidR="00892CCA" w:rsidRDefault="00892CCA" w:rsidP="00020892">
            <w:pPr>
              <w:pStyle w:val="TableParagraph"/>
              <w:spacing w:before="101"/>
              <w:ind w:left="1934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4368" w:type="dxa"/>
            <w:gridSpan w:val="2"/>
          </w:tcPr>
          <w:p w:rsidR="00892CCA" w:rsidRDefault="00892CCA" w:rsidP="00020892">
            <w:pPr>
              <w:pStyle w:val="TableParagraph"/>
              <w:spacing w:before="101"/>
              <w:ind w:left="127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892CCA" w:rsidTr="00020892">
        <w:trPr>
          <w:trHeight w:val="479"/>
        </w:trPr>
        <w:tc>
          <w:tcPr>
            <w:tcW w:w="5840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892CCA" w:rsidRDefault="00892CCA" w:rsidP="00020892">
            <w:pPr>
              <w:pStyle w:val="TableParagraph"/>
              <w:spacing w:before="101"/>
              <w:ind w:left="2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1" w:type="dxa"/>
          </w:tcPr>
          <w:p w:rsidR="00892CCA" w:rsidRDefault="00892CCA" w:rsidP="00020892">
            <w:pPr>
              <w:pStyle w:val="TableParagraph"/>
              <w:spacing w:before="101"/>
              <w:ind w:left="102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</w:tbl>
    <w:p w:rsidR="00892CCA" w:rsidRDefault="00892CCA" w:rsidP="00892CCA">
      <w:pPr>
        <w:pStyle w:val="TableParagraph"/>
        <w:jc w:val="left"/>
        <w:rPr>
          <w:sz w:val="24"/>
        </w:rPr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892CCA" w:rsidTr="00020892">
        <w:trPr>
          <w:trHeight w:val="756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1"/>
              <w:ind w:right="51"/>
              <w:rPr>
                <w:sz w:val="24"/>
              </w:rPr>
            </w:pPr>
            <w:r>
              <w:rPr>
                <w:sz w:val="24"/>
              </w:rPr>
              <w:t>Специальный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</w:tr>
      <w:tr w:rsidR="00892CCA" w:rsidTr="00020892">
        <w:trPr>
          <w:trHeight w:val="755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«Tb»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 объектов управления и их оборудование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Электроснабжение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троллейбусов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6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средствами категории «Tb»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1"/>
              <w:ind w:left="64" w:right="5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троллейбусов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5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городском </w:t>
            </w:r>
            <w:r>
              <w:rPr>
                <w:spacing w:val="-2"/>
                <w:sz w:val="24"/>
              </w:rPr>
              <w:t>электротранспорте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1032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Основы трудового законодательства, охрана труда, электробезопасность,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охрана окружающей среды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1"/>
              <w:ind w:left="59" w:right="5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Вождение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«Tb»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1"/>
              <w:ind w:left="64" w:right="51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357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</w:tbl>
    <w:p w:rsidR="00892CCA" w:rsidRDefault="00892CCA" w:rsidP="00892CCA">
      <w:pPr>
        <w:pStyle w:val="a3"/>
        <w:spacing w:before="162"/>
        <w:ind w:left="0" w:firstLine="0"/>
        <w:jc w:val="left"/>
      </w:pPr>
    </w:p>
    <w:p w:rsidR="00892CCA" w:rsidRDefault="00892CCA" w:rsidP="00892CCA">
      <w:pPr>
        <w:ind w:left="2019"/>
        <w:rPr>
          <w:b/>
          <w:sz w:val="28"/>
        </w:rPr>
      </w:pPr>
      <w:r>
        <w:rPr>
          <w:b/>
          <w:sz w:val="28"/>
        </w:rPr>
        <w:t>III.</w:t>
      </w:r>
      <w:r>
        <w:rPr>
          <w:b/>
          <w:spacing w:val="-5"/>
          <w:sz w:val="28"/>
        </w:rPr>
        <w:t xml:space="preserve"> </w:t>
      </w:r>
      <w:r w:rsidR="00714F06">
        <w:rPr>
          <w:b/>
          <w:spacing w:val="-5"/>
          <w:sz w:val="28"/>
          <w:lang w:val="ru-RU"/>
        </w:rPr>
        <w:t>Р</w:t>
      </w:r>
      <w:r>
        <w:rPr>
          <w:b/>
          <w:sz w:val="28"/>
        </w:rPr>
        <w:t>абочие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предметов</w:t>
      </w:r>
    </w:p>
    <w:p w:rsidR="00892CCA" w:rsidRDefault="00892CCA" w:rsidP="00892CCA">
      <w:pPr>
        <w:pStyle w:val="a7"/>
        <w:numPr>
          <w:ilvl w:val="1"/>
          <w:numId w:val="2"/>
        </w:numPr>
        <w:tabs>
          <w:tab w:val="left" w:pos="1343"/>
        </w:tabs>
        <w:spacing w:before="161"/>
        <w:rPr>
          <w:b/>
          <w:sz w:val="28"/>
        </w:rPr>
      </w:pPr>
      <w:r>
        <w:rPr>
          <w:b/>
          <w:sz w:val="28"/>
        </w:rPr>
        <w:t>Специальный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цикл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892CCA" w:rsidRDefault="00892CCA" w:rsidP="00892CCA">
      <w:pPr>
        <w:pStyle w:val="a7"/>
        <w:numPr>
          <w:ilvl w:val="2"/>
          <w:numId w:val="2"/>
        </w:numPr>
        <w:tabs>
          <w:tab w:val="left" w:pos="1639"/>
        </w:tabs>
        <w:spacing w:before="161"/>
        <w:ind w:hanging="786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45"/>
          <w:w w:val="150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47"/>
          <w:w w:val="150"/>
          <w:sz w:val="28"/>
        </w:rPr>
        <w:t xml:space="preserve"> </w:t>
      </w:r>
      <w:r>
        <w:rPr>
          <w:b/>
          <w:sz w:val="28"/>
        </w:rPr>
        <w:t>«Устройство</w:t>
      </w:r>
      <w:r>
        <w:rPr>
          <w:b/>
          <w:spacing w:val="48"/>
          <w:w w:val="150"/>
          <w:sz w:val="28"/>
        </w:rPr>
        <w:t xml:space="preserve"> </w:t>
      </w:r>
      <w:r>
        <w:rPr>
          <w:b/>
          <w:sz w:val="28"/>
        </w:rPr>
        <w:t>транспортных</w:t>
      </w:r>
      <w:r>
        <w:rPr>
          <w:b/>
          <w:spacing w:val="47"/>
          <w:w w:val="150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48"/>
          <w:w w:val="150"/>
          <w:sz w:val="28"/>
        </w:rPr>
        <w:t xml:space="preserve"> </w:t>
      </w:r>
      <w:r>
        <w:rPr>
          <w:b/>
          <w:spacing w:val="-2"/>
          <w:sz w:val="28"/>
        </w:rPr>
        <w:t>категории</w:t>
      </w:r>
    </w:p>
    <w:p w:rsidR="00892CCA" w:rsidRDefault="00892CCA" w:rsidP="00892CCA">
      <w:pPr>
        <w:spacing w:before="161"/>
        <w:ind w:left="143"/>
        <w:rPr>
          <w:b/>
          <w:sz w:val="28"/>
        </w:rPr>
      </w:pPr>
      <w:r>
        <w:rPr>
          <w:b/>
          <w:sz w:val="28"/>
        </w:rPr>
        <w:t>«Tb»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оборудование».</w:t>
      </w:r>
    </w:p>
    <w:p w:rsidR="00892CCA" w:rsidRDefault="00892CCA" w:rsidP="00892CCA">
      <w:pPr>
        <w:spacing w:before="161"/>
        <w:ind w:left="2354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892CCA" w:rsidRDefault="00892CCA" w:rsidP="00892CCA">
      <w:pPr>
        <w:pStyle w:val="a3"/>
        <w:spacing w:before="161"/>
        <w:ind w:left="0" w:right="138" w:firstLine="0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892CCA" w:rsidRDefault="00892CCA" w:rsidP="00892CCA">
      <w:pPr>
        <w:pStyle w:val="a3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892CCA" w:rsidTr="00020892">
        <w:trPr>
          <w:trHeight w:val="480"/>
        </w:trPr>
        <w:tc>
          <w:tcPr>
            <w:tcW w:w="5842" w:type="dxa"/>
            <w:vMerge w:val="restart"/>
          </w:tcPr>
          <w:p w:rsidR="00892CCA" w:rsidRDefault="00892CCA" w:rsidP="00020892">
            <w:pPr>
              <w:pStyle w:val="TableParagraph"/>
              <w:spacing w:before="102"/>
              <w:ind w:left="13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892CCA" w:rsidRDefault="00892CCA" w:rsidP="00020892">
            <w:pPr>
              <w:pStyle w:val="TableParagraph"/>
              <w:spacing w:before="102"/>
              <w:ind w:left="838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892CCA" w:rsidRDefault="00892CCA" w:rsidP="00020892">
            <w:pPr>
              <w:pStyle w:val="TableParagraph"/>
              <w:spacing w:before="102"/>
              <w:ind w:left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892CCA" w:rsidRDefault="00892CCA" w:rsidP="00020892">
            <w:pPr>
              <w:pStyle w:val="TableParagraph"/>
              <w:spacing w:before="102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892CCA" w:rsidTr="00020892">
        <w:trPr>
          <w:trHeight w:val="755"/>
        </w:trPr>
        <w:tc>
          <w:tcPr>
            <w:tcW w:w="5842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432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433" w:hanging="3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2"/>
              <w:ind w:left="59" w:right="51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892CCA" w:rsidRDefault="00892CCA" w:rsidP="00892CCA">
      <w:pPr>
        <w:pStyle w:val="TableParagraph"/>
        <w:rPr>
          <w:sz w:val="24"/>
        </w:rPr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механики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Ходовая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Подвеска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Рулевое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Карданная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передачи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тормозные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Дверной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привод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Штангоуловители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(намотчики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веревки)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Неисправности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1"/>
              <w:ind w:left="59" w:right="51"/>
              <w:rPr>
                <w:sz w:val="24"/>
              </w:rPr>
            </w:pPr>
            <w:r>
              <w:rPr>
                <w:sz w:val="24"/>
              </w:rPr>
              <w:t>Пневматическое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892CCA" w:rsidTr="00020892">
        <w:trPr>
          <w:trHeight w:val="756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пневматического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</w:t>
            </w:r>
            <w:r>
              <w:rPr>
                <w:spacing w:val="-2"/>
                <w:sz w:val="24"/>
              </w:rPr>
              <w:t>троллейбусов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Компрессоры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Электропневматический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регулятор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клапаны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пневмосистемы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Влагомаслоотделитель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осушитель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резервуары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аппаратура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Пневматический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штангоуловитель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Тормозные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камеры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Привод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дверьми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Пневматическая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подвеска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кузова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Неисправности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пневмооборудования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1"/>
              <w:ind w:left="58" w:right="51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троллейбусом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</w:tr>
      <w:tr w:rsidR="00892CCA" w:rsidTr="00020892">
        <w:trPr>
          <w:trHeight w:val="479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Электропривод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Токоприемники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Тяговый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892CCA" w:rsidRDefault="00892CCA" w:rsidP="00892CCA">
      <w:pPr>
        <w:pStyle w:val="TableParagraph"/>
        <w:rPr>
          <w:sz w:val="24"/>
        </w:rPr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Тормозные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реостаты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Контакторы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реле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6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ind w:right="173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электропривода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пуске,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разгоне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торможении 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индикация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высоковольтных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низковольтных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Аккумуляторные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батареи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Бортовой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преобразователь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высоковольтных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цепей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Вспомогательные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высоковольтные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потребители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Сервисные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892CCA" w:rsidRDefault="00892CCA" w:rsidP="00892CCA">
      <w:pPr>
        <w:pStyle w:val="a3"/>
        <w:spacing w:before="160"/>
        <w:ind w:left="0" w:firstLine="0"/>
        <w:jc w:val="left"/>
      </w:pPr>
    </w:p>
    <w:p w:rsidR="00892CCA" w:rsidRDefault="00892CCA" w:rsidP="00892CCA">
      <w:pPr>
        <w:pStyle w:val="a7"/>
        <w:numPr>
          <w:ilvl w:val="3"/>
          <w:numId w:val="2"/>
        </w:numPr>
        <w:tabs>
          <w:tab w:val="left" w:pos="1763"/>
        </w:tabs>
        <w:jc w:val="both"/>
        <w:rPr>
          <w:b/>
          <w:sz w:val="28"/>
        </w:rPr>
      </w:pPr>
      <w:r>
        <w:rPr>
          <w:b/>
          <w:sz w:val="28"/>
        </w:rPr>
        <w:t>Механическое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оборудование.</w:t>
      </w:r>
    </w:p>
    <w:p w:rsidR="00892CCA" w:rsidRDefault="00892CCA" w:rsidP="00892CCA">
      <w:pPr>
        <w:pStyle w:val="a3"/>
        <w:spacing w:before="161" w:line="360" w:lineRule="auto"/>
        <w:ind w:right="150"/>
      </w:pPr>
      <w:r>
        <w:t>Основные сведения из механики: общие понятия о движении тела; масса, инерция, сила, скорость, ускорение, сила трения и смазка; передача усилий; типы подшипников и передач, применяемых в механическом оборудовании троллейбуса.</w:t>
      </w:r>
    </w:p>
    <w:p w:rsidR="00892CCA" w:rsidRDefault="00892CCA" w:rsidP="00892CCA">
      <w:pPr>
        <w:pStyle w:val="a3"/>
        <w:spacing w:line="360" w:lineRule="auto"/>
        <w:ind w:right="149"/>
      </w:pPr>
      <w:r>
        <w:t>Общая характеристика устройства троллейбуса: технические характеристики троллейбусов, эксплуатируемых в данном городе; общее устройство; назначение и устройство кузова, систем отопления и вентиляции; конструкция шасси и его основных элементов; ознакомление с расположением основных агрегатов и узлов на раме троллейбуса.</w:t>
      </w:r>
    </w:p>
    <w:p w:rsidR="00892CCA" w:rsidRDefault="00892CCA" w:rsidP="00892CCA">
      <w:pPr>
        <w:pStyle w:val="a3"/>
        <w:spacing w:before="1" w:line="360" w:lineRule="auto"/>
        <w:ind w:right="147"/>
      </w:pPr>
      <w:r>
        <w:t xml:space="preserve">Ходовая часть: назначение и устройство переднего моста троллейбуса; установка передних управляемых колес (развал и сходимость колес); назначение и устройство заднего моста; основные неисправности переднего и заднего мостов; устройство колеса и шины; основные неисправности колес и шин и причины их </w:t>
      </w:r>
      <w:r>
        <w:rPr>
          <w:spacing w:val="-2"/>
        </w:rPr>
        <w:t>возникновения.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52"/>
      </w:pPr>
      <w:r>
        <w:lastRenderedPageBreak/>
        <w:t>Подвеска троллейбуса: назначение подвески троллейбуса; типы подвесок; устройство подвески переднего и заднего мостов троллейбуса; элементы механической части подвески троллейбуса и их назначение и устройство (реактивные штанги, гидравлический амортизатор); неисправности подвески.</w:t>
      </w:r>
    </w:p>
    <w:p w:rsidR="00892CCA" w:rsidRDefault="00892CCA" w:rsidP="00892CCA">
      <w:pPr>
        <w:pStyle w:val="a3"/>
        <w:spacing w:line="360" w:lineRule="auto"/>
        <w:ind w:right="146"/>
      </w:pPr>
      <w:r>
        <w:t>Рулевое управление: назначение, устройство и работа рулевых механизмов с гидроусилителем; неисправности рулевого механизма; назначение и устройство рулевого привода; рулевая трапеция; устройство рулевых тяг и шарнирных соединений; проверка люфта руля; неисправности рулевого привода.</w:t>
      </w:r>
    </w:p>
    <w:p w:rsidR="00892CCA" w:rsidRDefault="00892CCA" w:rsidP="00892CCA">
      <w:pPr>
        <w:pStyle w:val="a3"/>
        <w:spacing w:line="360" w:lineRule="auto"/>
        <w:ind w:right="148"/>
      </w:pPr>
      <w:r>
        <w:t>Карданная и главная передачи: назначение и устройство карданного вала и его неисправности; назначение главной передачи; передача крутящего момента от тягового</w:t>
      </w:r>
      <w:r>
        <w:rPr>
          <w:spacing w:val="-4"/>
        </w:rPr>
        <w:t xml:space="preserve"> </w:t>
      </w:r>
      <w:r>
        <w:t>электродвигателя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ведущие</w:t>
      </w:r>
      <w:r>
        <w:rPr>
          <w:spacing w:val="-4"/>
        </w:rPr>
        <w:t xml:space="preserve"> </w:t>
      </w:r>
      <w:r>
        <w:t>колеса;</w:t>
      </w:r>
      <w:r>
        <w:rPr>
          <w:spacing w:val="-4"/>
        </w:rPr>
        <w:t xml:space="preserve"> </w:t>
      </w:r>
      <w:r>
        <w:t>полуоси;</w:t>
      </w:r>
      <w:r>
        <w:rPr>
          <w:spacing w:val="-4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неисправности бортовых редукторов; назначение, устройство и работа дифференциала; неисправности дифференциала.</w:t>
      </w:r>
    </w:p>
    <w:p w:rsidR="00892CCA" w:rsidRDefault="00892CCA" w:rsidP="00892CCA">
      <w:pPr>
        <w:pStyle w:val="a3"/>
        <w:spacing w:line="360" w:lineRule="auto"/>
        <w:ind w:right="148"/>
      </w:pPr>
      <w:r>
        <w:t>Механические тормозные устройства: устройство и работа колесных тормозных механизмов и их приводов; регулировка тормозов; характерные неисправности тормозов.</w:t>
      </w:r>
    </w:p>
    <w:p w:rsidR="00892CCA" w:rsidRDefault="00892CCA" w:rsidP="00892CCA">
      <w:pPr>
        <w:pStyle w:val="a3"/>
        <w:spacing w:line="360" w:lineRule="auto"/>
        <w:ind w:right="147"/>
      </w:pPr>
      <w:r>
        <w:t>Дверной привод: устройство электромеханического дверного привода; неисправности дверных приводов.</w:t>
      </w:r>
    </w:p>
    <w:p w:rsidR="00892CCA" w:rsidRDefault="00892CCA" w:rsidP="00892CCA">
      <w:pPr>
        <w:pStyle w:val="a3"/>
        <w:spacing w:line="360" w:lineRule="auto"/>
        <w:ind w:right="144"/>
      </w:pPr>
      <w:r>
        <w:t>Штангоуловители (намотчики веревки): назначение, устройство, работа штангоуловителей (намотчиков верёвки) и характерные неисправности.</w:t>
      </w:r>
    </w:p>
    <w:p w:rsidR="00892CCA" w:rsidRDefault="00892CCA" w:rsidP="00892CCA">
      <w:pPr>
        <w:pStyle w:val="a3"/>
        <w:spacing w:before="1" w:line="360" w:lineRule="auto"/>
        <w:ind w:right="145"/>
      </w:pPr>
      <w:r>
        <w:t>Неисправности механического оборудования: характерные неисправности механического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троллейбуса,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запрещен</w:t>
      </w:r>
      <w:r>
        <w:rPr>
          <w:spacing w:val="-4"/>
        </w:rPr>
        <w:t xml:space="preserve"> </w:t>
      </w:r>
      <w:r>
        <w:t>выход</w:t>
      </w:r>
      <w:r>
        <w:rPr>
          <w:spacing w:val="-4"/>
        </w:rPr>
        <w:t xml:space="preserve"> </w:t>
      </w:r>
      <w:r>
        <w:t xml:space="preserve">троллейбуса на линию; определение неисправностей отдельных узлов во время движения и на стоянке по характерным признакам; влияние состояния механического оборудования на работоспособность других агрегатов и узлов и на безопасность </w:t>
      </w:r>
      <w:r>
        <w:rPr>
          <w:spacing w:val="-2"/>
        </w:rPr>
        <w:t>движения.</w:t>
      </w:r>
    </w:p>
    <w:p w:rsidR="00892CCA" w:rsidRDefault="00892CCA" w:rsidP="00892CCA">
      <w:pPr>
        <w:pStyle w:val="a7"/>
        <w:numPr>
          <w:ilvl w:val="3"/>
          <w:numId w:val="2"/>
        </w:numPr>
        <w:tabs>
          <w:tab w:val="left" w:pos="1763"/>
        </w:tabs>
        <w:jc w:val="both"/>
        <w:rPr>
          <w:b/>
          <w:sz w:val="28"/>
        </w:rPr>
      </w:pPr>
      <w:r>
        <w:rPr>
          <w:b/>
          <w:sz w:val="28"/>
        </w:rPr>
        <w:t>Пневматическое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оборудование.</w:t>
      </w:r>
    </w:p>
    <w:p w:rsidR="00892CCA" w:rsidRDefault="00892CCA" w:rsidP="00892CCA">
      <w:pPr>
        <w:pStyle w:val="a3"/>
        <w:spacing w:before="161" w:line="360" w:lineRule="auto"/>
        <w:ind w:right="149"/>
      </w:pPr>
      <w:r>
        <w:t>Общая характеристика пневматического оборудования троллейбусов: состав сжатого воздуха; единицы измерения давления; манометр, его устройство и действие;</w:t>
      </w:r>
      <w:r>
        <w:rPr>
          <w:spacing w:val="80"/>
        </w:rPr>
        <w:t xml:space="preserve"> </w:t>
      </w:r>
      <w:r>
        <w:t>компоновка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монтаж</w:t>
      </w:r>
      <w:r>
        <w:rPr>
          <w:spacing w:val="80"/>
        </w:rPr>
        <w:t xml:space="preserve"> </w:t>
      </w:r>
      <w:r>
        <w:t>пневматического</w:t>
      </w:r>
      <w:r>
        <w:rPr>
          <w:spacing w:val="80"/>
        </w:rPr>
        <w:t xml:space="preserve"> </w:t>
      </w:r>
      <w:r>
        <w:t>оборудования</w:t>
      </w:r>
      <w:r>
        <w:rPr>
          <w:spacing w:val="80"/>
        </w:rPr>
        <w:t xml:space="preserve"> </w:t>
      </w:r>
      <w:r>
        <w:t>троллейбусов;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53" w:firstLine="0"/>
      </w:pPr>
      <w:r>
        <w:lastRenderedPageBreak/>
        <w:t>порядок заполнения воздухом пневмосистем троллейбусов; знакомство с</w:t>
      </w:r>
      <w:r>
        <w:rPr>
          <w:spacing w:val="40"/>
        </w:rPr>
        <w:t xml:space="preserve"> </w:t>
      </w:r>
      <w:r>
        <w:t>аппаратами пневмооборудования напорной, тормозной и вспомогательной систем.</w:t>
      </w:r>
    </w:p>
    <w:p w:rsidR="00892CCA" w:rsidRDefault="00892CCA" w:rsidP="00892CCA">
      <w:pPr>
        <w:pStyle w:val="a3"/>
        <w:spacing w:line="360" w:lineRule="auto"/>
        <w:ind w:right="149"/>
      </w:pPr>
      <w:r>
        <w:t>Компрессоры: основные технические данные и устройство компрессора; характерные неисправности; их признаки, причины; действия водителя при обнаружении неисправностей компрессора.</w:t>
      </w:r>
    </w:p>
    <w:p w:rsidR="00892CCA" w:rsidRDefault="00892CCA" w:rsidP="00892CCA">
      <w:pPr>
        <w:pStyle w:val="a3"/>
        <w:spacing w:line="360" w:lineRule="auto"/>
        <w:ind w:right="142"/>
      </w:pPr>
      <w:r>
        <w:t>Электропневматический регулятор давления: назначение, устройство,</w:t>
      </w:r>
      <w:r>
        <w:rPr>
          <w:spacing w:val="40"/>
        </w:rPr>
        <w:t xml:space="preserve"> </w:t>
      </w:r>
      <w:r>
        <w:t>принцип работы регулятора давления; характерные неисправности; их признаки; действия водителя при обнаружении неисправностей электропневматического регулятора давления; назначение и устройство датчиков - сигнализаторов максимального давления.</w:t>
      </w:r>
    </w:p>
    <w:p w:rsidR="00892CCA" w:rsidRDefault="00892CCA" w:rsidP="00892CCA">
      <w:pPr>
        <w:pStyle w:val="a3"/>
        <w:spacing w:line="360" w:lineRule="auto"/>
        <w:ind w:right="151"/>
      </w:pPr>
      <w:r>
        <w:t>Основные клапаны пневмосистемы: назначение и устройство; проверка их исправности; пломбирование предохранительного клапана; характерные неисправности, их признаки.</w:t>
      </w:r>
    </w:p>
    <w:p w:rsidR="00892CCA" w:rsidRDefault="00892CCA" w:rsidP="00892CCA">
      <w:pPr>
        <w:pStyle w:val="a3"/>
        <w:spacing w:line="360" w:lineRule="auto"/>
        <w:ind w:right="149"/>
      </w:pPr>
      <w:r>
        <w:t xml:space="preserve">Влагомаслоотделитель и осушитель воздуха: назначение, устройство и работа; порядок слива конденсата; характерные неисправности осушителя воздуха и </w:t>
      </w:r>
      <w:r>
        <w:rPr>
          <w:spacing w:val="-2"/>
        </w:rPr>
        <w:t>влагомаслоотделителя.</w:t>
      </w:r>
    </w:p>
    <w:p w:rsidR="00892CCA" w:rsidRDefault="00892CCA" w:rsidP="00892CCA">
      <w:pPr>
        <w:pStyle w:val="a3"/>
        <w:spacing w:line="360" w:lineRule="auto"/>
        <w:ind w:right="151"/>
      </w:pPr>
      <w:r>
        <w:t>Воздушные резервуары и защитная аппаратура: устройство воздушных резервуаров; проверка их состояния гидравлическим способом; назначение и конструкция сливных кранов; назначение и устройство клапанов защитных (одинарного и двойного).</w:t>
      </w:r>
    </w:p>
    <w:p w:rsidR="00892CCA" w:rsidRDefault="00892CCA" w:rsidP="00892CCA">
      <w:pPr>
        <w:pStyle w:val="a3"/>
        <w:spacing w:before="1" w:line="360" w:lineRule="auto"/>
        <w:ind w:right="149"/>
      </w:pPr>
      <w:r>
        <w:t>Пневматический штангоуловитель: назначение ПШУ, устройство, принцип работы, характерные неисправности.</w:t>
      </w:r>
    </w:p>
    <w:p w:rsidR="00892CCA" w:rsidRDefault="00892CCA" w:rsidP="00892CCA">
      <w:pPr>
        <w:pStyle w:val="a3"/>
        <w:spacing w:line="360" w:lineRule="auto"/>
        <w:ind w:right="147"/>
      </w:pPr>
      <w:r>
        <w:t>Тормозные краны и камеры: назначение, устройство и принцип действия тормозного крана; взаимодействие механического и электродинамического тормозов; назначение и устройство тормозных камер (тормозных камер с пружинным энергоаккумулятором); характерные неисправности тормозных кранов</w:t>
      </w:r>
      <w:r>
        <w:rPr>
          <w:spacing w:val="40"/>
        </w:rPr>
        <w:t xml:space="preserve"> </w:t>
      </w:r>
      <w:r>
        <w:t>и камер, регулировка разрыва между механическим и электрическим тормозом; признаки неисправностей; устройство и работа стояночного тормоза;</w:t>
      </w:r>
      <w:r>
        <w:rPr>
          <w:spacing w:val="40"/>
        </w:rPr>
        <w:t xml:space="preserve"> </w:t>
      </w:r>
      <w:r>
        <w:t>ускорительный клапан, его устройство и работа.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7"/>
      </w:pPr>
      <w:r>
        <w:lastRenderedPageBreak/>
        <w:t>Привод управления дверьми: назначение, устройство и работа дверного пневматического привода; характерные неисправности дверных пневматических цилиндров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электропневматических</w:t>
      </w:r>
      <w:r>
        <w:rPr>
          <w:spacing w:val="-2"/>
        </w:rPr>
        <w:t xml:space="preserve"> </w:t>
      </w:r>
      <w:r>
        <w:t>клапанов;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водителя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обнаружении неисправностей элементов дверного привода.</w:t>
      </w:r>
    </w:p>
    <w:p w:rsidR="00892CCA" w:rsidRDefault="00892CCA" w:rsidP="00892CCA">
      <w:pPr>
        <w:pStyle w:val="a3"/>
        <w:spacing w:line="360" w:lineRule="auto"/>
        <w:ind w:right="150"/>
      </w:pPr>
      <w:r>
        <w:t>Пневматическая подвеска кузова: назначение и устройство элементов пневматической</w:t>
      </w:r>
      <w:r>
        <w:rPr>
          <w:spacing w:val="-3"/>
        </w:rPr>
        <w:t xml:space="preserve"> </w:t>
      </w:r>
      <w:r>
        <w:t>подвески</w:t>
      </w:r>
      <w:r>
        <w:rPr>
          <w:spacing w:val="-3"/>
        </w:rPr>
        <w:t xml:space="preserve"> </w:t>
      </w:r>
      <w:r>
        <w:t>кузова,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резинокордной</w:t>
      </w:r>
      <w:r>
        <w:rPr>
          <w:spacing w:val="-3"/>
        </w:rPr>
        <w:t xml:space="preserve"> </w:t>
      </w:r>
      <w:r>
        <w:t>оболочки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регулятора уровня кузова; места их установки и крепления; регулировка; характерные неисправности; электронная система управления уровнем пола; блок магнитных клапанов и его работа.</w:t>
      </w:r>
    </w:p>
    <w:p w:rsidR="00892CCA" w:rsidRDefault="00892CCA" w:rsidP="00892CCA">
      <w:pPr>
        <w:pStyle w:val="a3"/>
        <w:spacing w:line="360" w:lineRule="auto"/>
        <w:ind w:right="143"/>
      </w:pPr>
      <w:r>
        <w:t>Неисправности пневмооборудования: неисправности пневматического оборудования, с которыми запрещается выпуск троллейбусов на линию; определение неисправностей по характерным признакам; влияние неисправностей пневматического оборудования на работоспособность других агрегатов и безопасность движения троллейбусов.</w:t>
      </w:r>
    </w:p>
    <w:p w:rsidR="00892CCA" w:rsidRDefault="00892CCA" w:rsidP="00892CCA">
      <w:pPr>
        <w:pStyle w:val="a7"/>
        <w:numPr>
          <w:ilvl w:val="3"/>
          <w:numId w:val="2"/>
        </w:numPr>
        <w:tabs>
          <w:tab w:val="left" w:pos="1763"/>
        </w:tabs>
        <w:jc w:val="both"/>
        <w:rPr>
          <w:b/>
          <w:sz w:val="28"/>
        </w:rPr>
      </w:pPr>
      <w:r>
        <w:rPr>
          <w:b/>
          <w:sz w:val="28"/>
        </w:rPr>
        <w:t>Электрическое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оборудование.</w:t>
      </w:r>
    </w:p>
    <w:p w:rsidR="00892CCA" w:rsidRDefault="00892CCA" w:rsidP="00892CCA">
      <w:pPr>
        <w:pStyle w:val="a3"/>
        <w:spacing w:before="161" w:line="360" w:lineRule="auto"/>
        <w:ind w:right="151"/>
      </w:pPr>
      <w:r>
        <w:t>Системы управления троллейбусом: обзор развития систем управления троллейбусами, их краткие характеристики; разделение оборудования на высоковольтные (далее – ВВ) и низковольтные (далее – НВ) цепи, источники их питания; назначение аппаратов и оборудования ВВ и НВ цепей.</w:t>
      </w:r>
    </w:p>
    <w:p w:rsidR="00892CCA" w:rsidRDefault="00892CCA" w:rsidP="00892CCA">
      <w:pPr>
        <w:pStyle w:val="a3"/>
        <w:spacing w:line="360" w:lineRule="auto"/>
        <w:ind w:right="147"/>
      </w:pPr>
      <w:r>
        <w:t>Электропривод современного троллейбуса: назначение тягового электропривода, его структурная схема и функции основных компонентов; режимы работы тягового электропривода троллейбуса.</w:t>
      </w:r>
    </w:p>
    <w:p w:rsidR="00892CCA" w:rsidRDefault="00892CCA" w:rsidP="00892CCA">
      <w:pPr>
        <w:pStyle w:val="a3"/>
        <w:spacing w:before="1" w:line="360" w:lineRule="auto"/>
        <w:ind w:right="148"/>
      </w:pPr>
      <w:r>
        <w:t>Токоприёмники: назначение, технические параметры, устройство штанговых токоприемников; неисправности токоприемников, их признаки; действия водителя по обслуживания токоприёмников при работе на линии и при обнаружении их неисправностей; назначение и устройство реакторов радиопомех.</w:t>
      </w:r>
    </w:p>
    <w:p w:rsidR="00892CCA" w:rsidRDefault="00892CCA" w:rsidP="00892CCA">
      <w:pPr>
        <w:pStyle w:val="a3"/>
        <w:spacing w:line="360" w:lineRule="auto"/>
        <w:ind w:right="146"/>
      </w:pPr>
      <w:r>
        <w:t>Тяговый электродвигатель: принцип работы, и устройство тягового асинхронного двигателя (далее – ТАД); назначение, технические параметры, расположение и подвеска ТАД на троллейбусе, его характерные неисправности; действия водителя при обнаружении неисправности ТАД.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7"/>
      </w:pPr>
      <w:r>
        <w:lastRenderedPageBreak/>
        <w:t>Тормозные реостаты (далее – БТР): назначение, технические параметры и устройство БТР; условия включение БТР в электрическую цепь при торможении; характерные неисправности БТР и их признаки.</w:t>
      </w:r>
    </w:p>
    <w:p w:rsidR="00892CCA" w:rsidRDefault="00892CCA" w:rsidP="00892CCA">
      <w:pPr>
        <w:pStyle w:val="a3"/>
        <w:spacing w:line="360" w:lineRule="auto"/>
        <w:ind w:right="151"/>
      </w:pPr>
      <w:r>
        <w:t>Контакторы и реле: принцип работы электромагнитного привода контакторов и реле, их назначение и характерные неисправности; действия водителя при обнаружении неисправностей контакторов и реле.</w:t>
      </w:r>
    </w:p>
    <w:p w:rsidR="00892CCA" w:rsidRDefault="00892CCA" w:rsidP="00892CCA">
      <w:pPr>
        <w:pStyle w:val="a3"/>
        <w:spacing w:line="360" w:lineRule="auto"/>
        <w:ind w:right="152"/>
      </w:pPr>
      <w:r>
        <w:t>Пуск, разгон и торможение троллейбуса: способы регулирования скорости вращения и крутящего момента ротора ТАД; условия перехода ТАД в генераторный режим; реостатное и рекуперативное электродинамическое торможение, их преимущества и недостатки; комбинация электро- и пневмотормоза; тяговый преобразователь,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структура,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назначение;</w:t>
      </w:r>
      <w:r>
        <w:rPr>
          <w:spacing w:val="-1"/>
        </w:rPr>
        <w:t xml:space="preserve"> </w:t>
      </w:r>
      <w:r>
        <w:t>назначение, функции и режимы работы тягового привода троллейбуса, виды обеспечиваемых защит; алгоритм работы комплекта электропривода троллейбуса; основные производители электронных тяговых приводов.</w:t>
      </w:r>
    </w:p>
    <w:p w:rsidR="00892CCA" w:rsidRDefault="00892CCA" w:rsidP="00892CCA">
      <w:pPr>
        <w:pStyle w:val="a3"/>
        <w:spacing w:line="360" w:lineRule="auto"/>
        <w:ind w:right="150"/>
      </w:pPr>
      <w:r>
        <w:t>Органы управления и индикация: расположение аппаратов в кабине водителя, компоновка выключателей и индикаторов на панели управления; педальный узел; последовательность включения НВ аппаратов управления и ВВ потребителей для подготовки троллейбуса к пуску; микропроцессорный блок управления тяговым приводом (БУП), его назначение, функции и основные структурные элементы; распределённая система управления; CAN-шина, её устройство и назначение; действия водителя при обнаружении неисправностей органов управления.</w:t>
      </w:r>
    </w:p>
    <w:p w:rsidR="00892CCA" w:rsidRDefault="00892CCA" w:rsidP="00892CCA">
      <w:pPr>
        <w:pStyle w:val="a3"/>
        <w:spacing w:before="1" w:line="360" w:lineRule="auto"/>
        <w:ind w:right="148"/>
      </w:pPr>
      <w:r>
        <w:t>Защита ВВ цепей троллейбуса: назначение и устройство ВВ автоматического выключателя; назначение и работа ВВ быстродействующего автоматического выключателя с дистанционным управлением (АВДУ); срабатывание защит тягового преобразователя и их восстановление.</w:t>
      </w:r>
    </w:p>
    <w:p w:rsidR="00892CCA" w:rsidRDefault="00892CCA" w:rsidP="00892CCA">
      <w:pPr>
        <w:pStyle w:val="a3"/>
        <w:spacing w:line="360" w:lineRule="auto"/>
        <w:ind w:right="148"/>
      </w:pPr>
      <w:r>
        <w:t>Защита НВ цепей троллейбуса: назначение, конструкция и принцип работы плавких предохранителей (ПП); назначение и принцип работы биметаллических автоматов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НВ</w:t>
      </w:r>
      <w:r>
        <w:rPr>
          <w:spacing w:val="-1"/>
        </w:rPr>
        <w:t xml:space="preserve"> </w:t>
      </w:r>
      <w:r>
        <w:t>цепей</w:t>
      </w:r>
      <w:r>
        <w:rPr>
          <w:spacing w:val="-1"/>
        </w:rPr>
        <w:t xml:space="preserve"> </w:t>
      </w:r>
      <w:r>
        <w:t>(АЗС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АЗР);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водителя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срабатывании</w:t>
      </w:r>
      <w:r>
        <w:rPr>
          <w:spacing w:val="-1"/>
        </w:rPr>
        <w:t xml:space="preserve"> </w:t>
      </w:r>
      <w:r>
        <w:t>ПП, АЗС и АЗР.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8"/>
      </w:pPr>
      <w:r>
        <w:lastRenderedPageBreak/>
        <w:t>Аккумуляторные батареи (далее – АКБ): устройство аккумулятора;</w:t>
      </w:r>
      <w:r>
        <w:rPr>
          <w:spacing w:val="40"/>
        </w:rPr>
        <w:t xml:space="preserve"> </w:t>
      </w:r>
      <w:r>
        <w:t>назначение и технические параметры кислотных и литий-ионных АКБ, применяемых на троллейбусе; циклический и буферный режимы работы АКБ; характерные неисправности АКБ, их признаки; действия водителя при обнаружении неисправности АКБ.</w:t>
      </w:r>
    </w:p>
    <w:p w:rsidR="00892CCA" w:rsidRDefault="00892CCA" w:rsidP="00892CCA">
      <w:pPr>
        <w:pStyle w:val="a3"/>
        <w:spacing w:line="360" w:lineRule="auto"/>
        <w:ind w:right="146"/>
      </w:pPr>
      <w:r>
        <w:t>Бортовой преобразователь напряжения (далее – БПН): устройство, принцип работы и технические характеристики БПН для питания НВ цепей и подзаряда АКБ собственных нужд; защита БПН и его возможные неисправности.</w:t>
      </w:r>
    </w:p>
    <w:p w:rsidR="00892CCA" w:rsidRDefault="00892CCA" w:rsidP="00892CCA">
      <w:pPr>
        <w:pStyle w:val="a3"/>
        <w:spacing w:line="360" w:lineRule="auto"/>
        <w:ind w:right="146"/>
      </w:pPr>
      <w:r>
        <w:t>Особые режимы работы троллейбуса: пуск троллейбуса на автономном ходу; троллейбус с увеличенным автономным ходом (ТУАХ); назначение, устройство и технические характеристики тяговой литий-ионной аккумуляторной батареи (ТАБ); система управления батареей (BMS), контроль тока, напряжения, температуры, выравнивание заряда (балансировка ячеек).</w:t>
      </w:r>
    </w:p>
    <w:p w:rsidR="00892CCA" w:rsidRDefault="00892CCA" w:rsidP="00892CCA">
      <w:pPr>
        <w:pStyle w:val="a3"/>
        <w:spacing w:line="360" w:lineRule="auto"/>
        <w:ind w:right="153"/>
      </w:pPr>
      <w:r>
        <w:t>Контроль состояния изоляции ВВ цепей: причины появления и допустимые нормы токов утечки на корпус троллейбуса; система контроля тока утечки (СКТУ); действия водителя при сигналах СКТУ; блок автоматического контроля состояния изоляции (БАКСИ).</w:t>
      </w:r>
    </w:p>
    <w:p w:rsidR="00892CCA" w:rsidRDefault="00892CCA" w:rsidP="00892CCA">
      <w:pPr>
        <w:pStyle w:val="a3"/>
        <w:spacing w:line="360" w:lineRule="auto"/>
        <w:ind w:right="154"/>
      </w:pPr>
      <w:r>
        <w:t>Вспомогательные ВВ потребители: асинхронные двигатели компрессора и кондиционера; отопители салона и кабины; характерные неисправности в ВВ цепях и их признаки; действия водителя при обнаружении неисправностей.</w:t>
      </w:r>
    </w:p>
    <w:p w:rsidR="00892CCA" w:rsidRDefault="00892CCA" w:rsidP="00892CCA">
      <w:pPr>
        <w:pStyle w:val="a3"/>
        <w:spacing w:before="1" w:line="360" w:lineRule="auto"/>
        <w:ind w:right="150"/>
      </w:pPr>
      <w:r>
        <w:t>Сервисные системы троллейбуса: назначение, устройство и принцип функционирования систем: автоинформирования пассажиров об остановках; информирования водителя о маломобильных пассажирах на остановках, электронного контроля оплаты проезда; спутниковой системы навигации; устройство</w:t>
      </w:r>
      <w:r>
        <w:rPr>
          <w:spacing w:val="-2"/>
        </w:rPr>
        <w:t xml:space="preserve"> </w:t>
      </w:r>
      <w:r>
        <w:t>вызова</w:t>
      </w:r>
      <w:r>
        <w:rPr>
          <w:spacing w:val="-2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оперативных</w:t>
      </w:r>
      <w:r>
        <w:rPr>
          <w:spacing w:val="-2"/>
        </w:rPr>
        <w:t xml:space="preserve"> </w:t>
      </w:r>
      <w:r>
        <w:t>служб;</w:t>
      </w:r>
      <w:r>
        <w:rPr>
          <w:spacing w:val="-2"/>
        </w:rPr>
        <w:t xml:space="preserve"> </w:t>
      </w:r>
      <w:r>
        <w:t>автоматического</w:t>
      </w:r>
      <w:r>
        <w:rPr>
          <w:spacing w:val="-2"/>
        </w:rPr>
        <w:t xml:space="preserve"> </w:t>
      </w:r>
      <w:r>
        <w:t>обнаружения</w:t>
      </w:r>
      <w:r>
        <w:rPr>
          <w:spacing w:val="-2"/>
        </w:rPr>
        <w:t xml:space="preserve"> </w:t>
      </w:r>
      <w:r>
        <w:t>и тушения пожара; систем видеонаблюдения; систем безопасности пассажиров (антизажим, блокировка хода).</w:t>
      </w:r>
    </w:p>
    <w:p w:rsidR="00892CCA" w:rsidRDefault="00892CCA" w:rsidP="00892CCA">
      <w:pPr>
        <w:pStyle w:val="a7"/>
        <w:numPr>
          <w:ilvl w:val="2"/>
          <w:numId w:val="2"/>
        </w:numPr>
        <w:tabs>
          <w:tab w:val="left" w:pos="1384"/>
          <w:tab w:val="left" w:pos="2000"/>
        </w:tabs>
        <w:spacing w:line="360" w:lineRule="auto"/>
        <w:ind w:left="2000" w:right="1996" w:hanging="1316"/>
        <w:jc w:val="both"/>
        <w:rPr>
          <w:b/>
          <w:sz w:val="28"/>
        </w:rPr>
      </w:pPr>
      <w:r>
        <w:rPr>
          <w:b/>
          <w:sz w:val="28"/>
        </w:rPr>
        <w:t>Учебный предмет «Электроснабжение троллейбусов». 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темам</w:t>
      </w:r>
    </w:p>
    <w:p w:rsidR="00892CCA" w:rsidRDefault="00892CCA" w:rsidP="00892CCA">
      <w:pPr>
        <w:pStyle w:val="a3"/>
        <w:ind w:left="0" w:right="138" w:firstLine="0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892CCA" w:rsidRDefault="00892CCA" w:rsidP="00892CCA">
      <w:pPr>
        <w:pStyle w:val="a3"/>
        <w:jc w:val="right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892CCA" w:rsidTr="00020892">
        <w:trPr>
          <w:trHeight w:val="480"/>
        </w:trPr>
        <w:tc>
          <w:tcPr>
            <w:tcW w:w="5842" w:type="dxa"/>
            <w:vMerge w:val="restart"/>
          </w:tcPr>
          <w:p w:rsidR="00892CCA" w:rsidRDefault="00892CCA" w:rsidP="00020892">
            <w:pPr>
              <w:pStyle w:val="TableParagraph"/>
              <w:spacing w:before="101"/>
              <w:ind w:left="13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892CCA" w:rsidRDefault="00892CCA" w:rsidP="00020892">
            <w:pPr>
              <w:pStyle w:val="TableParagraph"/>
              <w:spacing w:before="101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892CCA" w:rsidRDefault="00892CCA" w:rsidP="00020892">
            <w:pPr>
              <w:pStyle w:val="TableParagraph"/>
              <w:spacing w:before="101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892CCA" w:rsidRDefault="00892CCA" w:rsidP="00020892">
            <w:pPr>
              <w:pStyle w:val="TableParagraph"/>
              <w:spacing w:before="101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892CCA" w:rsidTr="00020892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892CCA" w:rsidRDefault="00892CCA" w:rsidP="00892CCA">
      <w:pPr>
        <w:pStyle w:val="a3"/>
        <w:spacing w:before="23"/>
        <w:ind w:left="0" w:firstLine="0"/>
        <w:jc w:val="left"/>
      </w:pPr>
    </w:p>
    <w:p w:rsidR="00892CCA" w:rsidRDefault="00892CCA" w:rsidP="00892CCA">
      <w:pPr>
        <w:pStyle w:val="a3"/>
        <w:spacing w:line="360" w:lineRule="auto"/>
        <w:ind w:right="150"/>
      </w:pPr>
      <w:r>
        <w:t>Производство и передача электрической энергии: современные электрические станции и линии электропередачи; уровни напряжений для передачи</w:t>
      </w:r>
      <w:r>
        <w:rPr>
          <w:spacing w:val="40"/>
        </w:rPr>
        <w:t xml:space="preserve"> </w:t>
      </w:r>
      <w:r>
        <w:t>электроэнергии на большие расстояния; классификация потребителей электроэнергии по уровню обеспечения бесперебойного электроснабжения.</w:t>
      </w:r>
    </w:p>
    <w:p w:rsidR="00892CCA" w:rsidRDefault="00892CCA" w:rsidP="00892CCA">
      <w:pPr>
        <w:pStyle w:val="a3"/>
        <w:spacing w:line="360" w:lineRule="auto"/>
        <w:ind w:right="153"/>
      </w:pPr>
      <w:r>
        <w:t xml:space="preserve">Системы питания контактной сети троллейбуса: назначение тяговых подстанций; виды защиты контактной сети и кабелей 600 В от токов короткого замыкания и замыкания на землю; резервирование электроснабжения контактной </w:t>
      </w:r>
      <w:r>
        <w:rPr>
          <w:spacing w:val="-2"/>
        </w:rPr>
        <w:t>сети.</w:t>
      </w:r>
    </w:p>
    <w:p w:rsidR="00892CCA" w:rsidRDefault="00892CCA" w:rsidP="00892CCA">
      <w:pPr>
        <w:pStyle w:val="a3"/>
        <w:spacing w:before="1" w:line="360" w:lineRule="auto"/>
        <w:ind w:right="151"/>
      </w:pPr>
      <w:r>
        <w:t>Устройство контактной сети троллейбуса: основные элементы контактной</w:t>
      </w:r>
      <w:r>
        <w:rPr>
          <w:spacing w:val="40"/>
        </w:rPr>
        <w:t xml:space="preserve"> </w:t>
      </w:r>
      <w:r>
        <w:t>сети троллейбуса; применение системы подвески контактного провода на троллейбусных путях; схемы питания и секционирования контактной сети троллейбуса; особенности проезда спецчастей контактной сети; основные неисправности контактной сети.</w:t>
      </w:r>
    </w:p>
    <w:p w:rsidR="00892CCA" w:rsidRDefault="00892CCA" w:rsidP="00892CCA">
      <w:pPr>
        <w:pStyle w:val="a7"/>
        <w:numPr>
          <w:ilvl w:val="2"/>
          <w:numId w:val="2"/>
        </w:numPr>
        <w:tabs>
          <w:tab w:val="left" w:pos="1552"/>
        </w:tabs>
        <w:spacing w:line="360" w:lineRule="auto"/>
        <w:ind w:left="143" w:right="229" w:firstLine="709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транспортными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средствами категории «Tb».</w:t>
      </w:r>
    </w:p>
    <w:p w:rsidR="00892CCA" w:rsidRDefault="00892CCA" w:rsidP="00892CCA">
      <w:pPr>
        <w:ind w:left="2354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892CCA" w:rsidRDefault="00892CCA" w:rsidP="00892CCA">
      <w:pPr>
        <w:pStyle w:val="a3"/>
        <w:spacing w:before="161"/>
        <w:ind w:left="0" w:right="138" w:firstLine="0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892CCA" w:rsidRDefault="00892CCA" w:rsidP="00892CCA">
      <w:pPr>
        <w:pStyle w:val="a3"/>
        <w:spacing w:before="1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892CCA" w:rsidTr="00020892">
        <w:trPr>
          <w:trHeight w:val="480"/>
        </w:trPr>
        <w:tc>
          <w:tcPr>
            <w:tcW w:w="5842" w:type="dxa"/>
            <w:vMerge w:val="restart"/>
          </w:tcPr>
          <w:p w:rsidR="00892CCA" w:rsidRDefault="00892CCA" w:rsidP="00020892">
            <w:pPr>
              <w:pStyle w:val="TableParagraph"/>
              <w:spacing w:before="102"/>
              <w:ind w:left="1384"/>
              <w:jc w:val="left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892CCA" w:rsidRDefault="00892CCA" w:rsidP="00020892">
            <w:pPr>
              <w:pStyle w:val="TableParagraph"/>
              <w:spacing w:before="102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892CCA" w:rsidRDefault="00892CCA" w:rsidP="00020892">
            <w:pPr>
              <w:pStyle w:val="TableParagraph"/>
              <w:spacing w:before="102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892CCA" w:rsidRDefault="00892CCA" w:rsidP="00020892">
            <w:pPr>
              <w:pStyle w:val="TableParagraph"/>
              <w:spacing w:before="102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892CCA" w:rsidTr="00020892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892CCA" w:rsidTr="00020892">
        <w:trPr>
          <w:trHeight w:val="479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892CCA" w:rsidRDefault="00892CCA" w:rsidP="00892CCA">
      <w:pPr>
        <w:pStyle w:val="TableParagraph"/>
        <w:rPr>
          <w:sz w:val="24"/>
        </w:rPr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организациях, осуществляющих перевозку </w:t>
            </w:r>
            <w:r>
              <w:rPr>
                <w:spacing w:val="-2"/>
                <w:sz w:val="24"/>
              </w:rPr>
              <w:t>пассажиров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Дорожно-транспортные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происшествия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водителя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6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 движения. Оценка тормозного и остановочного пути.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5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троллейбусом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 вождения троллейбуса в сложных условиях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6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троллейбуса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безопасность движения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нештатных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79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892CCA" w:rsidRDefault="00892CCA" w:rsidP="00892CCA">
      <w:pPr>
        <w:pStyle w:val="a3"/>
        <w:spacing w:before="162"/>
        <w:ind w:left="0" w:firstLine="0"/>
        <w:jc w:val="left"/>
      </w:pPr>
    </w:p>
    <w:p w:rsidR="00892CCA" w:rsidRDefault="00892CCA" w:rsidP="00892CCA">
      <w:pPr>
        <w:pStyle w:val="a3"/>
        <w:spacing w:line="360" w:lineRule="auto"/>
        <w:ind w:right="146"/>
      </w:pPr>
      <w:r>
        <w:t>Обеспечение безопасности дорожного движения в организациях, осуществляющих перевозку пассажиров: общие положения; задачи и основные требования к организации деятельности по обеспечению безопасности дорожного движения в организациях, осуществляющих перевозки пассажиров; организация работы по обеспечению безопасности движения в троллейбусных организациях; контроль технического состояния выпускаемого на линию троллейбуса; инструктирование водительского состава по вопросам обеспечения безопасности движения; ответственность за нарушение требований безопасности движения.</w:t>
      </w:r>
    </w:p>
    <w:p w:rsidR="00892CCA" w:rsidRDefault="00892CCA" w:rsidP="00892CCA">
      <w:pPr>
        <w:pStyle w:val="a3"/>
        <w:spacing w:before="1" w:line="360" w:lineRule="auto"/>
        <w:ind w:right="150"/>
      </w:pPr>
      <w:r>
        <w:t>Основы теории движения троллейбуса: силы, действующие на троллейбус при неподвижном состоянии и в движении на горизонтальном участке и на уклоне; инерция; возможные опасные явления (смещение пассажиров); составляющие режима движения троллейбуса на перегоне: пуск, разгон, тяговый режим, выбег и торможение;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характеристики;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коэффициенте</w:t>
      </w:r>
      <w:r>
        <w:rPr>
          <w:spacing w:val="-3"/>
        </w:rPr>
        <w:t xml:space="preserve"> </w:t>
      </w:r>
      <w:r>
        <w:t>сцепления</w:t>
      </w:r>
      <w:r>
        <w:rPr>
          <w:spacing w:val="-3"/>
        </w:rPr>
        <w:t xml:space="preserve"> </w:t>
      </w:r>
      <w:r>
        <w:t>шин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дорогой; изменение</w:t>
      </w:r>
      <w:r>
        <w:rPr>
          <w:spacing w:val="-3"/>
        </w:rPr>
        <w:t xml:space="preserve"> </w:t>
      </w:r>
      <w:r>
        <w:t>коэффициента</w:t>
      </w:r>
      <w:r>
        <w:rPr>
          <w:spacing w:val="-3"/>
        </w:rPr>
        <w:t xml:space="preserve"> </w:t>
      </w:r>
      <w:r>
        <w:t>сцепления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дороги,</w:t>
      </w:r>
      <w:r>
        <w:rPr>
          <w:spacing w:val="-3"/>
        </w:rPr>
        <w:t xml:space="preserve"> </w:t>
      </w:r>
      <w:r>
        <w:t>погодных</w:t>
      </w:r>
      <w:r>
        <w:rPr>
          <w:spacing w:val="-3"/>
        </w:rPr>
        <w:t xml:space="preserve"> </w:t>
      </w:r>
      <w:r>
        <w:t>и метеорологических условий; зависимость между силой тяги и силой сцепления; центр тяжести троллейбуса; понятие о «юзе», причины его возникновения; меры борьбы с буксованием и «юзом»; остановочный путь троллейбуса; тормозной путь и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50" w:firstLine="0"/>
      </w:pPr>
      <w:r>
        <w:lastRenderedPageBreak/>
        <w:t>факторы, влияющие на его величину; силы, действующие на токоприемники троллейбуса при проезде кривых участков контактной сети малого радиуса; ограничение скорости движения троллейбуса на спусках в зависимости от крутизны уклонов и нахождения в конце уклона кривой.</w:t>
      </w:r>
    </w:p>
    <w:p w:rsidR="00892CCA" w:rsidRDefault="00892CCA" w:rsidP="00892CCA">
      <w:pPr>
        <w:pStyle w:val="a3"/>
        <w:spacing w:line="360" w:lineRule="auto"/>
        <w:ind w:right="143"/>
      </w:pPr>
      <w:r>
        <w:t>Дорожно-транспортные происшествия и их причины: понятие о дорожно- транспортном происшествии (далее - ДТП); виды и классификация ДТП; причины дорожно-транспортных происшествий: нарушение правил дорожного движения, технические неисправности троллейбуса, недостаточная квалификация, недисциплинированность, невнимательность и ошибки водителей, неправильное поведение других участников движения; «пассивная» и «активная» безопасность транспортного средства; влияние дорожных условий на безопасность движения; основные элементы безопасности дороги; распределение аварийности по сезонам, дням недели, времени суток, и другим факторам; опасные участки на маршрутах троллейбуса; характерные случаи ДТП; анализ конкретных случаев; изучение маршрута и особенностей проезда участков с тяжелыми условиями движения.</w:t>
      </w:r>
    </w:p>
    <w:p w:rsidR="00892CCA" w:rsidRDefault="00892CCA" w:rsidP="00892CCA">
      <w:pPr>
        <w:pStyle w:val="a3"/>
        <w:spacing w:line="360" w:lineRule="auto"/>
        <w:ind w:right="144"/>
      </w:pPr>
      <w:r>
        <w:t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</w:t>
      </w:r>
      <w:r>
        <w:rPr>
          <w:spacing w:val="-4"/>
        </w:rPr>
        <w:t xml:space="preserve"> </w:t>
      </w:r>
      <w:r>
        <w:t>средством;</w:t>
      </w:r>
      <w:r>
        <w:rPr>
          <w:spacing w:val="-4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информации;</w:t>
      </w:r>
      <w:r>
        <w:rPr>
          <w:spacing w:val="-4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текущей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с безопасными значениями, сформированными в памяти водителя, в процессе обучения и накопления опыта; влияние стажа и возраста водителя на время его реакции; влияние скорости на вынос взора и размеры поля концентрации внимания; влияние личностных качеств водителя на надежность управления транспортным средством; влияние конструктивных характеристик троллейбуса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троллейбусом;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6"/>
      </w:pPr>
      <w:r>
        <w:lastRenderedPageBreak/>
        <w:t>Скорость и ее значение для обеспечения безопасности движения. Оценка тормозного и остановочного пути: скорость, ускорение и их влияние на безопасность движения; основные факторы, влияющие на восприятие водителем скорости движения: тип, габарит, окраска и другие особенности транспортного средства, ширина и состояние проезжей части, интенсивность транспортного</w:t>
      </w:r>
      <w:r>
        <w:rPr>
          <w:spacing w:val="40"/>
        </w:rPr>
        <w:t xml:space="preserve"> </w:t>
      </w:r>
      <w:r>
        <w:t>потока; оценка водителем скоростных режимов в различных условиях: в темное время суток, во время ливня и снегопада, при сближении со встречным</w:t>
      </w:r>
      <w:r>
        <w:rPr>
          <w:spacing w:val="40"/>
        </w:rPr>
        <w:t xml:space="preserve"> </w:t>
      </w:r>
      <w:r>
        <w:t>транспортом; время реакции водителя; безопасная дистанция в секундах и метрах; способы контроля безопасной дистанции; время и пространство, требуемые на торможение и остановку при различных скоростях и условиях движения; безопасный боковой интервал; опасность последствий неправильного выбора скорости движения или несоблюдения скоростных ограничений; способы минимизации и разделения опасности; принятие компромиссных решений в сложных дорожных ситуациях.</w:t>
      </w:r>
    </w:p>
    <w:p w:rsidR="00892CCA" w:rsidRDefault="00892CCA" w:rsidP="00892CCA">
      <w:pPr>
        <w:pStyle w:val="a3"/>
        <w:spacing w:line="360" w:lineRule="auto"/>
        <w:ind w:right="143"/>
      </w:pPr>
      <w:r>
        <w:t>Техника управления троллейбусом и особенности вождения троллейбуса в сложных условиях: посадка водителя за рулем; использование регулировок положения сиденья и органов управления для принятия оптимальной рабочей позы; методы безопасного управления троллейбусом; оценка дорожной обстановки в зависимости от конкретных дорожных условий: при начале движения и остановке, при различном состоянии дорожного покрытия, на поворотах и кривых контактной сети в условиях ограниченной видимости, при обгоне, объезде и встречном разъезде с другими транспортными средствами (определение бокового интервала), при проезде перекрестков и площадей, при проезде участков, где производятся ремонтные работы на дороге и контактной сети; особенности проезда при встрече с автомобилями, снабженными специальными сигналами; при буксировке троллейбуса; обеспечение безопасности пешеходов, велосипедистов и участников движения на средствах индивидуальной мобильности; взаимное уважение между водителями транспортных средств; особенности движения и обеспечение безопасности в темное время суток, на заснеженной и мокрой или скользкой дороге; опасные</w:t>
      </w:r>
      <w:r>
        <w:rPr>
          <w:spacing w:val="80"/>
          <w:w w:val="150"/>
        </w:rPr>
        <w:t xml:space="preserve">  </w:t>
      </w:r>
      <w:r>
        <w:t>гидрометеорологические</w:t>
      </w:r>
      <w:r>
        <w:rPr>
          <w:spacing w:val="80"/>
          <w:w w:val="150"/>
        </w:rPr>
        <w:t xml:space="preserve">  </w:t>
      </w:r>
      <w:r>
        <w:t>условия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их</w:t>
      </w:r>
      <w:r>
        <w:rPr>
          <w:spacing w:val="80"/>
          <w:w w:val="150"/>
        </w:rPr>
        <w:t xml:space="preserve">  </w:t>
      </w:r>
      <w:r>
        <w:t>влияние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работу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4" w:firstLine="0"/>
      </w:pPr>
      <w:r>
        <w:lastRenderedPageBreak/>
        <w:t>горэлектротранспорта; особо опасные гидрометеорологические явления и их оценка с точки зрения безопасности движения; признаки изменений гидрометеорологических условий, влияющих на безопасность движения; мероприятия, направленные на предупреждение ДТП в неблагоприятных погодных и дорожных условиях.</w:t>
      </w:r>
    </w:p>
    <w:p w:rsidR="00892CCA" w:rsidRDefault="00892CCA" w:rsidP="00892CCA">
      <w:pPr>
        <w:pStyle w:val="a3"/>
        <w:spacing w:line="360" w:lineRule="auto"/>
        <w:ind w:right="144"/>
      </w:pPr>
      <w:r>
        <w:t>Влияние технического состояния троллейбуса на безопасность движения: техническая неисправность транспортных средств - непосредственная или сопутствующая причина возникновения ДТП; влияние технического состояния и эффективности работы тормозной системы троллейбуса на безопасность движения; признаки и методы определения неисправностей электродинамического, пневматического и ручного тормозов; силовой передачи, токоприемников, пневматического оборудования; специальное оборудование, повышающее безопасность движения: зеркала обзорности, стеклоочистители, внешняя сигнализация и другие опасные последствия эксплуатации троллейбуса с техническими неисправностями; рассмотрение наиболее характерных случаев дорожно-транспортных происшествий и нарушений движения, возникших из-за технической неисправности подвижного состава; ответственность водителя за эксплуатацию троллейбуса.</w:t>
      </w:r>
    </w:p>
    <w:p w:rsidR="00892CCA" w:rsidRDefault="00892CCA" w:rsidP="00892CCA">
      <w:pPr>
        <w:pStyle w:val="a3"/>
        <w:spacing w:line="360" w:lineRule="auto"/>
        <w:ind w:right="149"/>
      </w:pPr>
      <w:r>
        <w:t>Предупреждение детского травматизма на дорогах: особенности детской психологии и поведения детей на дорогах; анализ ДТП, связанных с детским травматизмом; случаи детского травматизма при переходе проезжей части в неустановленном месте, перед близко движущимся транспортом; игры детей на проезжей части или вблизи ее и опасные последствия; неосторожное поведение детей при езде на велосипедах и средствах индивидуальной мобильности;</w:t>
      </w:r>
      <w:r>
        <w:rPr>
          <w:spacing w:val="40"/>
        </w:rPr>
        <w:t xml:space="preserve"> </w:t>
      </w:r>
      <w:r>
        <w:t>внезапный выход детей на проезжую часть из-за стоящего транспорта; опасные ситуации, возникающие с детьми, оставленными без присмотра взрослых на дороге; организованные и неорганизованные группы детей и обязанности водителей; меры предосторожности при дорожном знаке «Осторожно, дети!» особое внимание водителя при посадке и выходе детей из троллейбуса; меры предосторожности при выходе на проезжую часть пешеходов с детьми на руках, в колясках и санках; сезон,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52" w:firstLine="0"/>
      </w:pPr>
      <w:r>
        <w:lastRenderedPageBreak/>
        <w:t>климатические условия, время суток, при которых водители должны соблюдать особую осторожность во избежание детского травматизма.</w:t>
      </w:r>
    </w:p>
    <w:p w:rsidR="00892CCA" w:rsidRDefault="00892CCA" w:rsidP="00892CCA">
      <w:pPr>
        <w:pStyle w:val="a3"/>
        <w:spacing w:line="360" w:lineRule="auto"/>
        <w:ind w:right="154"/>
      </w:pPr>
      <w:r>
        <w:t>Действия водителя в нештатных ситуациях: штатные и нештатные ситуации; действия водителя при ДТП; действия водителя при сходе токоприемников и повреждении контактной сети; действия водителя при возгорании в троллейбусе; действия водителя при токоутечке на корпус троллейбуса; действия водителя по эвакуации пассажиров из транспортного средства.</w:t>
      </w:r>
    </w:p>
    <w:p w:rsidR="00892CCA" w:rsidRDefault="00892CCA" w:rsidP="00892CCA">
      <w:pPr>
        <w:pStyle w:val="a7"/>
        <w:numPr>
          <w:ilvl w:val="1"/>
          <w:numId w:val="2"/>
        </w:numPr>
        <w:tabs>
          <w:tab w:val="left" w:pos="1343"/>
        </w:tabs>
        <w:jc w:val="both"/>
        <w:rPr>
          <w:b/>
          <w:sz w:val="28"/>
        </w:rPr>
      </w:pPr>
      <w:r>
        <w:rPr>
          <w:b/>
          <w:sz w:val="28"/>
        </w:rPr>
        <w:t>Профессиональный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цикл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892CCA" w:rsidRDefault="00892CCA" w:rsidP="00892CCA">
      <w:pPr>
        <w:pStyle w:val="a7"/>
        <w:numPr>
          <w:ilvl w:val="2"/>
          <w:numId w:val="2"/>
        </w:numPr>
        <w:tabs>
          <w:tab w:val="left" w:pos="1553"/>
          <w:tab w:val="left" w:pos="2354"/>
        </w:tabs>
        <w:spacing w:before="161" w:line="360" w:lineRule="auto"/>
        <w:ind w:left="2354" w:right="1426" w:hanging="1501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«Организация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троллейбусов». Распределение учебных часов по разделам и темам</w:t>
      </w:r>
    </w:p>
    <w:p w:rsidR="00892CCA" w:rsidRDefault="00892CCA" w:rsidP="00892CCA">
      <w:pPr>
        <w:pStyle w:val="a3"/>
        <w:ind w:left="0" w:right="138" w:firstLine="0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:rsidR="00892CCA" w:rsidRDefault="00892CCA" w:rsidP="00892CCA">
      <w:pPr>
        <w:pStyle w:val="a3"/>
        <w:spacing w:before="1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0"/>
        <w:gridCol w:w="1068"/>
        <w:gridCol w:w="1634"/>
        <w:gridCol w:w="1704"/>
      </w:tblGrid>
      <w:tr w:rsidR="00892CCA" w:rsidTr="00020892">
        <w:trPr>
          <w:trHeight w:val="480"/>
        </w:trPr>
        <w:tc>
          <w:tcPr>
            <w:tcW w:w="5800" w:type="dxa"/>
            <w:vMerge w:val="restart"/>
          </w:tcPr>
          <w:p w:rsidR="00892CCA" w:rsidRDefault="00892CCA" w:rsidP="00020892">
            <w:pPr>
              <w:pStyle w:val="TableParagraph"/>
              <w:spacing w:before="102"/>
              <w:ind w:left="1365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406" w:type="dxa"/>
            <w:gridSpan w:val="3"/>
          </w:tcPr>
          <w:p w:rsidR="00892CCA" w:rsidRDefault="00892CCA" w:rsidP="00020892">
            <w:pPr>
              <w:pStyle w:val="TableParagraph"/>
              <w:spacing w:before="102"/>
              <w:ind w:left="12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 w:val="restart"/>
          </w:tcPr>
          <w:p w:rsidR="00892CCA" w:rsidRDefault="00892CCA" w:rsidP="00020892">
            <w:pPr>
              <w:pStyle w:val="TableParagraph"/>
              <w:spacing w:before="102"/>
              <w:ind w:left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338" w:type="dxa"/>
            <w:gridSpan w:val="2"/>
          </w:tcPr>
          <w:p w:rsidR="00892CCA" w:rsidRDefault="00892CCA" w:rsidP="00020892">
            <w:pPr>
              <w:pStyle w:val="TableParagraph"/>
              <w:spacing w:before="102"/>
              <w:ind w:left="1051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892CCA" w:rsidTr="00020892">
        <w:trPr>
          <w:trHeight w:val="755"/>
        </w:trPr>
        <w:tc>
          <w:tcPr>
            <w:tcW w:w="5800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2"/>
              <w:ind w:left="344" w:right="36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Теоретически </w:t>
            </w:r>
            <w:r>
              <w:rPr>
                <w:sz w:val="24"/>
              </w:rPr>
              <w:t>е занятия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2"/>
              <w:ind w:left="461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2"/>
              <w:ind w:left="13" w:right="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троллейбусов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троллейбусов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троллейбусов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маршруте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Требования,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сооружениям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6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наземным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пассажирским </w:t>
            </w:r>
            <w:r>
              <w:rPr>
                <w:spacing w:val="-2"/>
                <w:sz w:val="24"/>
              </w:rPr>
              <w:t>транспортном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2"/>
              <w:ind w:left="13" w:right="3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водителей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6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Явка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троллейбуса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выезд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депо, нулевой рейс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6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2"/>
              <w:ind w:right="53"/>
              <w:jc w:val="left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троллейбуса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депо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892CCA" w:rsidTr="00020892">
        <w:trPr>
          <w:trHeight w:val="755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скорость движения и дистанция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6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2"/>
              <w:ind w:right="53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проезда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спецчастей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сигналы и знаки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2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892CCA" w:rsidRDefault="00892CCA" w:rsidP="00892CCA">
      <w:pPr>
        <w:pStyle w:val="TableParagraph"/>
        <w:rPr>
          <w:sz w:val="24"/>
        </w:rPr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0"/>
        <w:gridCol w:w="1068"/>
        <w:gridCol w:w="1634"/>
        <w:gridCol w:w="1704"/>
      </w:tblGrid>
      <w:tr w:rsidR="00892CCA" w:rsidTr="00020892">
        <w:trPr>
          <w:trHeight w:val="1032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Особенности работы в сложных условиях осенне- зимнего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весенне-летнего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 </w:t>
            </w:r>
            <w:r>
              <w:rPr>
                <w:spacing w:val="-2"/>
                <w:sz w:val="24"/>
              </w:rPr>
              <w:t>видимости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6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1"/>
              <w:ind w:right="53"/>
              <w:jc w:val="left"/>
              <w:rPr>
                <w:sz w:val="24"/>
              </w:rPr>
            </w:pPr>
            <w:r>
              <w:rPr>
                <w:sz w:val="24"/>
              </w:rPr>
              <w:t>Особенности эксплуатации троллейбусов на маршрутах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5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буксировка </w:t>
            </w:r>
            <w:r>
              <w:rPr>
                <w:spacing w:val="-2"/>
                <w:sz w:val="24"/>
              </w:rPr>
              <w:t>троллейбусов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электроэнергии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1"/>
              <w:ind w:left="13" w:right="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Содержание, осмотр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ремонт </w:t>
            </w:r>
            <w:r>
              <w:rPr>
                <w:spacing w:val="-2"/>
                <w:sz w:val="24"/>
              </w:rPr>
              <w:t>троллейбусов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троллейбусу,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выпускаемому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линию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троллейбусов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00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68" w:type="dxa"/>
          </w:tcPr>
          <w:p w:rsidR="00892CCA" w:rsidRDefault="00892CCA" w:rsidP="00020892">
            <w:pPr>
              <w:pStyle w:val="TableParagraph"/>
              <w:spacing w:before="10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34" w:type="dxa"/>
          </w:tcPr>
          <w:p w:rsidR="00892CCA" w:rsidRDefault="00892CCA" w:rsidP="00020892">
            <w:pPr>
              <w:pStyle w:val="TableParagraph"/>
              <w:spacing w:before="101"/>
              <w:ind w:left="24" w:righ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4" w:type="dxa"/>
          </w:tcPr>
          <w:p w:rsidR="00892CCA" w:rsidRDefault="00892CCA" w:rsidP="00020892">
            <w:pPr>
              <w:pStyle w:val="TableParagraph"/>
              <w:spacing w:before="10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892CCA" w:rsidRDefault="00892CCA" w:rsidP="00892CCA">
      <w:pPr>
        <w:pStyle w:val="a3"/>
        <w:spacing w:before="24"/>
        <w:ind w:left="0" w:firstLine="0"/>
        <w:jc w:val="left"/>
      </w:pPr>
    </w:p>
    <w:p w:rsidR="00892CCA" w:rsidRDefault="00892CCA" w:rsidP="00892CCA">
      <w:pPr>
        <w:pStyle w:val="a7"/>
        <w:numPr>
          <w:ilvl w:val="3"/>
          <w:numId w:val="2"/>
        </w:numPr>
        <w:tabs>
          <w:tab w:val="left" w:pos="1763"/>
        </w:tabs>
        <w:jc w:val="both"/>
        <w:rPr>
          <w:b/>
          <w:sz w:val="28"/>
        </w:rPr>
      </w:pPr>
      <w:r>
        <w:rPr>
          <w:b/>
          <w:sz w:val="28"/>
        </w:rPr>
        <w:t xml:space="preserve">Организация движения </w:t>
      </w:r>
      <w:r>
        <w:rPr>
          <w:b/>
          <w:spacing w:val="-2"/>
          <w:sz w:val="28"/>
        </w:rPr>
        <w:t>троллейбусов.</w:t>
      </w:r>
    </w:p>
    <w:p w:rsidR="00892CCA" w:rsidRDefault="00892CCA" w:rsidP="00892CCA">
      <w:pPr>
        <w:pStyle w:val="a3"/>
        <w:spacing w:before="161" w:line="360" w:lineRule="auto"/>
        <w:ind w:right="151"/>
      </w:pPr>
      <w:r>
        <w:t>Принципы организации движения троллейбусов: понятие о пассажиропотоках и пассажироперевозках; изменение пассажиропотоков по времени суток, дням недели и времени года; маршрутная схема городского транспорта; распределение подвижного состава по маршрутам; паспорт маршрута; регулярность движения троллейбусов; факторы, влияющие на регулярность движения; значение скорости и регулярности движения троллейбусов в обеспечении населения перевозками; отдел эксплуатации троллейбусного депо, служба движения троллейбусной организации и их производственные функции.</w:t>
      </w:r>
    </w:p>
    <w:p w:rsidR="00892CCA" w:rsidRDefault="00892CCA" w:rsidP="00892CCA">
      <w:pPr>
        <w:pStyle w:val="a3"/>
        <w:spacing w:before="1" w:line="360" w:lineRule="auto"/>
        <w:ind w:right="152"/>
      </w:pPr>
      <w:r>
        <w:t>Организация движения троллейбусов на маршруте: расписание движения троллейбусов, их виды, назначение и принцип составления; учет и контроль выполнения расписания движения троллейбусов; функции диспетчеров; автоматизированная система управления движением (далее - АСУД); обязанности службы движения по восстановлению движения на маршруте; функции работников отдела безопасности движения и линейного контроля.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52"/>
      </w:pPr>
      <w:r>
        <w:lastRenderedPageBreak/>
        <w:t>Требования, предъявляемые к линейным сооружениям: выбор места расположения остановочных пунктов; виды остановочных пунктов; назначение и оборудование конечных станций.</w:t>
      </w:r>
    </w:p>
    <w:p w:rsidR="00892CCA" w:rsidRDefault="00892CCA" w:rsidP="00892CCA">
      <w:pPr>
        <w:pStyle w:val="a3"/>
        <w:spacing w:line="360" w:lineRule="auto"/>
        <w:ind w:right="153"/>
      </w:pPr>
      <w:r>
        <w:t>Правила пользования наземным пассажирским транспортом: права и обязанности пассажиров; взаимоотношения водителя с пассажирами и сотрудниками полиции.</w:t>
      </w:r>
    </w:p>
    <w:p w:rsidR="00892CCA" w:rsidRDefault="00892CCA" w:rsidP="00892CCA">
      <w:pPr>
        <w:pStyle w:val="a7"/>
        <w:numPr>
          <w:ilvl w:val="3"/>
          <w:numId w:val="2"/>
        </w:numPr>
        <w:tabs>
          <w:tab w:val="left" w:pos="1763"/>
        </w:tabs>
        <w:jc w:val="both"/>
        <w:rPr>
          <w:b/>
          <w:sz w:val="28"/>
        </w:rPr>
      </w:pPr>
      <w:r>
        <w:rPr>
          <w:b/>
          <w:sz w:val="28"/>
        </w:rPr>
        <w:t>Должностные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обязанности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водителей.</w:t>
      </w:r>
    </w:p>
    <w:p w:rsidR="00892CCA" w:rsidRDefault="00892CCA" w:rsidP="00892CCA">
      <w:pPr>
        <w:pStyle w:val="a3"/>
        <w:spacing w:before="161" w:line="360" w:lineRule="auto"/>
        <w:ind w:right="151"/>
      </w:pPr>
      <w:r>
        <w:t>Общие обязанности водителя троллейбуса: водитель - ведущая профессия на городском электрическом транспорте; система подготовки и повышения квалификации водителей; прием на работу и техническая проверка знаний водителей троллейбуса; основные обязанности водителя при работе на линии; передача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троллейбусом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лицам;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водителя,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которых запрещается управлять троллейбусом, последствия несоблюдения этих запретов; документы, необходимые водителю для управления.</w:t>
      </w:r>
    </w:p>
    <w:p w:rsidR="00892CCA" w:rsidRDefault="00892CCA" w:rsidP="00892CCA">
      <w:pPr>
        <w:pStyle w:val="a3"/>
        <w:spacing w:line="360" w:lineRule="auto"/>
        <w:ind w:right="150"/>
      </w:pPr>
      <w:r>
        <w:t>Явка на работу, приемка троллейбуса и выезд из депо, нулевой рейс: явка на работу; правила оформления путевого листа; прохождение предрейсового медосмотра, получение экипировки троллейбуса; получение и проверка книги троллейбуса; прохождение предрейсового инструктажа, ознакомление с приказами, распоряжениями и оперативными указаниями; приемка троллейбуса в депо; выезд</w:t>
      </w:r>
      <w:r>
        <w:rPr>
          <w:spacing w:val="40"/>
        </w:rPr>
        <w:t xml:space="preserve"> </w:t>
      </w:r>
      <w:r>
        <w:t xml:space="preserve">из осмотровых помещений и движение по территории депо; нулевой рейс; действия водителя на нулевом рейсе; проверка исправности тормозов и оборудования троллейбусов; действия водителя при обнаружении технических неисправностей подвижного состава при приемке троллейбуса и на нулевом рейсе; порядок движения до конечной станции маршрута; оформление книги троллейбуса после нулевого рейса; оформление путевого листа у диспетчера конечной станции </w:t>
      </w:r>
      <w:r>
        <w:rPr>
          <w:spacing w:val="-2"/>
        </w:rPr>
        <w:t>маршрута.</w:t>
      </w:r>
    </w:p>
    <w:p w:rsidR="00892CCA" w:rsidRDefault="00892CCA" w:rsidP="00892CCA">
      <w:pPr>
        <w:pStyle w:val="a3"/>
        <w:spacing w:before="1" w:line="360" w:lineRule="auto"/>
        <w:ind w:right="153"/>
      </w:pPr>
      <w:r>
        <w:t>Смена</w:t>
      </w:r>
      <w:r>
        <w:rPr>
          <w:spacing w:val="-1"/>
        </w:rPr>
        <w:t xml:space="preserve"> </w:t>
      </w:r>
      <w:r>
        <w:t>водителей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троллейбуса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депо: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смены бригад; правила сдачи и приемки троллейбуса во время смены водителей; оформление путевого листа и книги троллейбуса; обязанности водителя при неявке сменщика;</w:t>
      </w:r>
      <w:r>
        <w:rPr>
          <w:spacing w:val="72"/>
        </w:rPr>
        <w:t xml:space="preserve"> </w:t>
      </w:r>
      <w:r>
        <w:t>порядок</w:t>
      </w:r>
      <w:r>
        <w:rPr>
          <w:spacing w:val="72"/>
        </w:rPr>
        <w:t xml:space="preserve"> </w:t>
      </w:r>
      <w:r>
        <w:t>снятия</w:t>
      </w:r>
      <w:r>
        <w:rPr>
          <w:spacing w:val="72"/>
        </w:rPr>
        <w:t xml:space="preserve"> </w:t>
      </w:r>
      <w:r>
        <w:t>троллейбуса</w:t>
      </w:r>
      <w:r>
        <w:rPr>
          <w:spacing w:val="72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маршрута</w:t>
      </w:r>
      <w:r>
        <w:rPr>
          <w:spacing w:val="72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следования</w:t>
      </w:r>
      <w:r>
        <w:rPr>
          <w:spacing w:val="72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депо</w:t>
      </w:r>
      <w:r>
        <w:rPr>
          <w:spacing w:val="72"/>
        </w:rPr>
        <w:t xml:space="preserve"> </w:t>
      </w:r>
      <w:r>
        <w:t>после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51" w:firstLine="0"/>
      </w:pPr>
      <w:r>
        <w:lastRenderedPageBreak/>
        <w:t>окончания работы на линии или, в случае технической неисправности троллейбуса; заезд на территорию депо и постановка троллейбуса на отстой; оформление заявок на устранение технических неисправностей троллейбуса; сдача и оформление путевого листа, книги троллейбуса и экипировки троллейбуса.</w:t>
      </w:r>
    </w:p>
    <w:p w:rsidR="00892CCA" w:rsidRDefault="00892CCA" w:rsidP="00892CCA">
      <w:pPr>
        <w:pStyle w:val="a3"/>
        <w:spacing w:line="360" w:lineRule="auto"/>
        <w:ind w:right="151"/>
      </w:pPr>
      <w:r>
        <w:t>Обязанности водителя при работе на линии, скорости движения и дистанция: обязанности водителя при начале движения троллейбуса с остановки, и подъезде к остановке;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водителя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перегоне;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регламентация режимов движения на перегоне; скорость движения и факторы, влияющие на выбор скорости; установленные ограничения скорости до 3 км/ч, 5 км/час, 10 км/час, 15 км/час, 20 км/час; осуществление контроля водителем за дорогой, контактной сетью и окружающей обстановкой; виды торможения; дорожная обстановка, требующая остановки служебным тормозом или путем экстренного торможения; действия водителя при вынужденной остановке на перегоне; изменение направления движения троллейбуса и следование укороченным рейсом; прибытие троллейбуса</w:t>
      </w:r>
      <w:r>
        <w:rPr>
          <w:spacing w:val="40"/>
        </w:rPr>
        <w:t xml:space="preserve"> </w:t>
      </w:r>
      <w:r>
        <w:t>на конечную станцию маршрута после выполнения оборотного рейса; наружный осмотр троллейбуса; проведение технической стоянки; действия водителя при выходе из кабины; дистанция безопасности в зависимости от скорости движения; случаи, требующие от водителя остановки троллейбуса, проявление особой осторожности в движении; правила подъезда к впереди стоящему троллейбусу, при приближении к перекресткам, площадям, пешеходным переходам.</w:t>
      </w:r>
    </w:p>
    <w:p w:rsidR="00892CCA" w:rsidRDefault="00892CCA" w:rsidP="00892CCA">
      <w:pPr>
        <w:pStyle w:val="a3"/>
        <w:spacing w:before="1" w:line="360" w:lineRule="auto"/>
        <w:ind w:right="151"/>
      </w:pPr>
      <w:r>
        <w:t>Правила проезда спецчастей контактной сети, сигналы и знаки: особенности проезда спецчастей контактной сети; скорости движения; последствия несоблюдения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проезда</w:t>
      </w:r>
      <w:r>
        <w:rPr>
          <w:spacing w:val="-3"/>
        </w:rPr>
        <w:t xml:space="preserve"> </w:t>
      </w:r>
      <w:r>
        <w:t>спецчастей</w:t>
      </w:r>
      <w:r>
        <w:rPr>
          <w:spacing w:val="-3"/>
        </w:rPr>
        <w:t xml:space="preserve"> </w:t>
      </w:r>
      <w:r>
        <w:t>контактной</w:t>
      </w:r>
      <w:r>
        <w:rPr>
          <w:spacing w:val="-3"/>
        </w:rPr>
        <w:t xml:space="preserve"> </w:t>
      </w:r>
      <w:r>
        <w:t>сети;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сигналов и их значение; сигналы и знаки, установленные троллейбусной организацией; значение звуковых сигналов, порядок их применения; сигналы и порядок их применения при маневрировании.</w:t>
      </w:r>
    </w:p>
    <w:p w:rsidR="00892CCA" w:rsidRDefault="00892CCA" w:rsidP="00892CCA">
      <w:pPr>
        <w:pStyle w:val="a3"/>
        <w:spacing w:line="360" w:lineRule="auto"/>
        <w:ind w:right="145"/>
      </w:pPr>
      <w:r>
        <w:t>Особенности работы в сложных условиях осенне-зимнего и весенне-летнего периода и ограниченной видимости: особенности подготовки и приемки</w:t>
      </w:r>
      <w:r>
        <w:rPr>
          <w:spacing w:val="40"/>
        </w:rPr>
        <w:t xml:space="preserve"> </w:t>
      </w:r>
      <w:r>
        <w:t>подвижного состава перед выездом на линию в осенне-зимний и весенне-летний период;</w:t>
      </w:r>
      <w:r>
        <w:rPr>
          <w:spacing w:val="38"/>
        </w:rPr>
        <w:t xml:space="preserve"> </w:t>
      </w:r>
      <w:r>
        <w:t>особенности</w:t>
      </w:r>
      <w:r>
        <w:rPr>
          <w:spacing w:val="38"/>
        </w:rPr>
        <w:t xml:space="preserve"> </w:t>
      </w:r>
      <w:r>
        <w:t>управления</w:t>
      </w:r>
      <w:r>
        <w:rPr>
          <w:spacing w:val="38"/>
        </w:rPr>
        <w:t xml:space="preserve"> </w:t>
      </w:r>
      <w:r>
        <w:t>троллейбусом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осенне-зимних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весенне-летних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55" w:firstLine="0"/>
      </w:pPr>
      <w:r>
        <w:lastRenderedPageBreak/>
        <w:t>условиях; особый (специальный) режим движения; оперативные положения; выбор скорости при введении особого режима движения; обязанности водителя в случае вынужденной остановки на линии, в условиях ограниченной видимости.</w:t>
      </w:r>
    </w:p>
    <w:p w:rsidR="00892CCA" w:rsidRDefault="00892CCA" w:rsidP="00892CCA">
      <w:pPr>
        <w:pStyle w:val="a3"/>
        <w:spacing w:line="360" w:lineRule="auto"/>
        <w:ind w:right="142"/>
      </w:pPr>
      <w:r>
        <w:t>Особенности эксплуатации троллейбусов на маршрутах с тяжелыми условиями движения: классификация маршрута; порядок допуска водителей к работе на маршрутах с тяжелыми условиями движения в зависимости от класса и стажа работы; требования к подвижному составу; дистанция безопасности при движении на уклонах; начало движения с остановки, расположенной на подъеме; действия водителя при вынужденной остановке на подъеме или уклоне; опасные последствия при нарушении правил проезда уклонов и подъемов.</w:t>
      </w:r>
    </w:p>
    <w:p w:rsidR="00892CCA" w:rsidRDefault="00892CCA" w:rsidP="00892CCA">
      <w:pPr>
        <w:pStyle w:val="a3"/>
        <w:spacing w:line="360" w:lineRule="auto"/>
        <w:ind w:right="152"/>
      </w:pPr>
      <w:r>
        <w:t>Устранение неисправностей на линии, буксировка троллейбусов: действия водителя при возникновении неисправностей на линии; неисправности, которые водитель обязан устранить самостоятельно; буксировка троллейбусов; случаи, при которых троллейбус необходимо буксировать в депо.</w:t>
      </w:r>
    </w:p>
    <w:p w:rsidR="00892CCA" w:rsidRDefault="00892CCA" w:rsidP="00892CCA">
      <w:pPr>
        <w:pStyle w:val="a3"/>
        <w:spacing w:line="360" w:lineRule="auto"/>
        <w:ind w:right="153"/>
      </w:pPr>
      <w:r>
        <w:t>Основные требования по экономии электроэнергии: значение экономии электроэнергии; влияние технического состояния на расход электроэнергии; использование выбега; лишние пуски и торможения; расход электроэнергии на вспомогательные нужды троллейбуса: отопление, освещение, вентиляцию.</w:t>
      </w:r>
    </w:p>
    <w:p w:rsidR="00892CCA" w:rsidRDefault="00892CCA" w:rsidP="00892CCA">
      <w:pPr>
        <w:pStyle w:val="a7"/>
        <w:numPr>
          <w:ilvl w:val="3"/>
          <w:numId w:val="2"/>
        </w:numPr>
        <w:tabs>
          <w:tab w:val="left" w:pos="1763"/>
        </w:tabs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технической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эксплуатации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троллейбуса.</w:t>
      </w:r>
    </w:p>
    <w:p w:rsidR="00892CCA" w:rsidRDefault="00892CCA" w:rsidP="00892CCA">
      <w:pPr>
        <w:pStyle w:val="a3"/>
        <w:spacing w:before="161" w:line="360" w:lineRule="auto"/>
        <w:ind w:right="145"/>
      </w:pPr>
      <w:r>
        <w:t>Содержание, осмотр и ремонт троллейбусов: предрейсовый контроль технического состояния троллейбуса; периодичность технического обслуживания; книга троллейбуса и правила её ведения; повторные заявки.</w:t>
      </w:r>
    </w:p>
    <w:p w:rsidR="00892CCA" w:rsidRDefault="00892CCA" w:rsidP="00892CCA">
      <w:pPr>
        <w:pStyle w:val="a3"/>
        <w:spacing w:before="1" w:line="360" w:lineRule="auto"/>
        <w:ind w:right="143"/>
      </w:pPr>
      <w:r>
        <w:t>Требования к троллейбусу, выпускаемому на линию: основные виды неисправностей механического, электрического и пневматического оборудования, при наличии которых запрещается выпуск троллейбуса на линию.</w:t>
      </w:r>
    </w:p>
    <w:p w:rsidR="00892CCA" w:rsidRDefault="00892CCA" w:rsidP="00892CCA">
      <w:pPr>
        <w:pStyle w:val="a3"/>
        <w:spacing w:line="360" w:lineRule="auto"/>
        <w:ind w:right="154"/>
      </w:pPr>
      <w:r>
        <w:t>Техническое обслуживание троллейбусов на линии: организация линейных ремонтных пунктов и скорой технической помощи; их оснащение.</w:t>
      </w:r>
    </w:p>
    <w:p w:rsidR="00892CCA" w:rsidRDefault="00892CCA" w:rsidP="00892CCA">
      <w:pPr>
        <w:pStyle w:val="a7"/>
        <w:numPr>
          <w:ilvl w:val="2"/>
          <w:numId w:val="2"/>
        </w:numPr>
        <w:tabs>
          <w:tab w:val="left" w:pos="1552"/>
        </w:tabs>
        <w:spacing w:line="360" w:lineRule="auto"/>
        <w:ind w:left="143" w:right="1385" w:firstLine="709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«Культура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обслуживания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пассажиров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 городском электротранспорте».</w:t>
      </w:r>
    </w:p>
    <w:p w:rsidR="00892CCA" w:rsidRDefault="00892CCA" w:rsidP="00892CCA">
      <w:pPr>
        <w:ind w:left="2354"/>
        <w:jc w:val="both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892CCA" w:rsidRDefault="00892CCA" w:rsidP="00892CCA">
      <w:pPr>
        <w:jc w:val="both"/>
        <w:rPr>
          <w:b/>
          <w:sz w:val="28"/>
        </w:rPr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/>
        <w:ind w:left="0" w:right="138" w:firstLine="0"/>
        <w:jc w:val="right"/>
      </w:pPr>
      <w:r>
        <w:lastRenderedPageBreak/>
        <w:t>Таблица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:rsidR="00892CCA" w:rsidRDefault="00892CCA" w:rsidP="00892CCA">
      <w:pPr>
        <w:pStyle w:val="a3"/>
        <w:spacing w:before="10" w:after="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892CCA" w:rsidTr="00020892">
        <w:trPr>
          <w:trHeight w:val="480"/>
        </w:trPr>
        <w:tc>
          <w:tcPr>
            <w:tcW w:w="5842" w:type="dxa"/>
            <w:vMerge w:val="restart"/>
          </w:tcPr>
          <w:p w:rsidR="00892CCA" w:rsidRDefault="00892CCA" w:rsidP="00020892">
            <w:pPr>
              <w:pStyle w:val="TableParagraph"/>
              <w:spacing w:before="102"/>
              <w:ind w:left="1386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892CCA" w:rsidRDefault="00892CCA" w:rsidP="00020892">
            <w:pPr>
              <w:pStyle w:val="TableParagraph"/>
              <w:spacing w:before="102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892CCA" w:rsidRDefault="00892CCA" w:rsidP="00020892">
            <w:pPr>
              <w:pStyle w:val="TableParagraph"/>
              <w:spacing w:before="102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892CCA" w:rsidRDefault="00892CCA" w:rsidP="00020892">
            <w:pPr>
              <w:pStyle w:val="TableParagraph"/>
              <w:spacing w:before="102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892CCA" w:rsidTr="00020892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892CCA" w:rsidTr="00020892">
        <w:trPr>
          <w:trHeight w:val="1031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Морально-этические нормы поведения работников городского электротранспорта, основы 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пассажирами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Город,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работаешь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756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 культуры обслуживания пассажиров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892CCA" w:rsidRDefault="00892CCA" w:rsidP="00892CCA">
      <w:pPr>
        <w:pStyle w:val="a3"/>
        <w:spacing w:before="58"/>
        <w:ind w:left="0" w:firstLine="0"/>
        <w:jc w:val="left"/>
      </w:pPr>
    </w:p>
    <w:p w:rsidR="00892CCA" w:rsidRDefault="00892CCA" w:rsidP="00892CCA">
      <w:pPr>
        <w:pStyle w:val="a3"/>
        <w:spacing w:line="360" w:lineRule="auto"/>
        <w:ind w:right="146"/>
      </w:pPr>
      <w:r>
        <w:t>Морально-этические нормы поведения работников городского электротранспорта, основы профессионального общения водителя с пассажирами: повышение качества и культуры обслуживания пассажиров; особенность транспортной</w:t>
      </w:r>
      <w:r>
        <w:rPr>
          <w:spacing w:val="-7"/>
        </w:rPr>
        <w:t xml:space="preserve"> </w:t>
      </w:r>
      <w:r>
        <w:t>продукции;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высокой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обслуживания</w:t>
      </w:r>
      <w:r>
        <w:rPr>
          <w:spacing w:val="-7"/>
        </w:rPr>
        <w:t xml:space="preserve"> </w:t>
      </w:r>
      <w:r>
        <w:t>пассажиров – одна из главнейших задач работников городского электротранспорта; элементы высокой культуры обслуживания; требования к подвижному составу и работе водителя; безопасность движения пассажиров – как одно из главных условий культуры обслуживания; искусство профессионального общения водителя с пассажирами; основные правила культуры поведения, которые водитель должен знать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выполнять;</w:t>
      </w:r>
      <w:r>
        <w:rPr>
          <w:spacing w:val="-4"/>
        </w:rPr>
        <w:t xml:space="preserve"> </w:t>
      </w:r>
      <w:r>
        <w:t>выдержка,</w:t>
      </w:r>
      <w:r>
        <w:rPr>
          <w:spacing w:val="-4"/>
        </w:rPr>
        <w:t xml:space="preserve"> </w:t>
      </w:r>
      <w:r>
        <w:t>тактичность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спокойствие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ситуациях; доброжелательность и вежливость в отношении с пассажирами; оценка ситуации с учетом интересов пассажиров, снисходительность к их недостаткам; общение через слово, мимику, жест; сердечность и улыбка, создание хорошего настроения, установление нормальных взаимоотношений с пассажирами; опрятность и аккуратность водителя, требования к ношению форменной одежды; воспитание выдержки, чувства собственного достоинства; дисциплина труда ‒ залог культурного обслуживания пассажиров; уважительное отношение к пассажирам; выдача</w:t>
      </w:r>
      <w:r>
        <w:rPr>
          <w:spacing w:val="80"/>
        </w:rPr>
        <w:t xml:space="preserve"> </w:t>
      </w:r>
      <w:r>
        <w:t>обучающимся</w:t>
      </w:r>
      <w:r>
        <w:rPr>
          <w:spacing w:val="80"/>
        </w:rPr>
        <w:t xml:space="preserve"> </w:t>
      </w:r>
      <w:r>
        <w:t>домашних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специальных</w:t>
      </w:r>
      <w:r>
        <w:rPr>
          <w:spacing w:val="80"/>
        </w:rPr>
        <w:t xml:space="preserve"> </w:t>
      </w:r>
      <w:r>
        <w:t>текстов,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54" w:firstLine="0"/>
      </w:pPr>
      <w:r>
        <w:lastRenderedPageBreak/>
        <w:t>которые будут ими излагаться по микрофонной установке на практических</w:t>
      </w:r>
      <w:r>
        <w:rPr>
          <w:spacing w:val="40"/>
        </w:rPr>
        <w:t xml:space="preserve"> </w:t>
      </w:r>
      <w:r>
        <w:rPr>
          <w:spacing w:val="-2"/>
        </w:rPr>
        <w:t>занятиях.</w:t>
      </w:r>
    </w:p>
    <w:p w:rsidR="00892CCA" w:rsidRDefault="00892CCA" w:rsidP="00892CCA">
      <w:pPr>
        <w:pStyle w:val="a3"/>
        <w:spacing w:line="360" w:lineRule="auto"/>
        <w:ind w:right="143"/>
      </w:pPr>
      <w:r>
        <w:t>Город, в котором ты живешь и работаешь: знание водителем города ‒ обеспечение необходимого контакта с пассажирами и высокой культуры обслуживания; умение водителя дать четкие и исчерпывающие ответы на вопросы пассажира – важный элемент культуры обслуживания; знание достопримечательностей своего города, наличия и расположения исторических и архитектурных памятников, административных и культурных зданий и учреждений; основные исторические этапы развития города; исторические и архитектурные памятники; промышленное развитие города; расположение наиболее крупных промышленных организаций, основных административных и учебных заведений, музеев, театров, стадионов, домов культуры, наиболее крупных кинотеатров, библиотек; транспортная сеть города; места крупных пассажиропотоков; пункты и узлы наиболее массовых пересадок пассажиров на различные виды транспорта.</w:t>
      </w:r>
    </w:p>
    <w:p w:rsidR="00892CCA" w:rsidRDefault="00892CCA" w:rsidP="00892CCA">
      <w:pPr>
        <w:pStyle w:val="a3"/>
        <w:spacing w:line="360" w:lineRule="auto"/>
        <w:ind w:right="151"/>
      </w:pPr>
      <w:r>
        <w:t>Культура речи – важный элемент в обеспечении культуры обслуживания пассажиров: правильность, простота и выразительность языка; однообразие словесных конструкций ‒ языковые ошибки; соблюдение форм речевого этикета ‒ основа бесконфликтного общения с пассажирами; информирование пассажиров о движении; радиофикация подвижного состава горэлектротранспорта; основные правила при пользовании водителем радиоустановкой; обязательные тексты и дополнительная информация.</w:t>
      </w:r>
    </w:p>
    <w:p w:rsidR="00892CCA" w:rsidRDefault="00892CCA" w:rsidP="00892CCA">
      <w:pPr>
        <w:pStyle w:val="a7"/>
        <w:numPr>
          <w:ilvl w:val="2"/>
          <w:numId w:val="2"/>
        </w:numPr>
        <w:tabs>
          <w:tab w:val="left" w:pos="1552"/>
        </w:tabs>
        <w:spacing w:before="1" w:line="360" w:lineRule="auto"/>
        <w:ind w:left="143" w:right="751" w:firstLine="709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трудового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законодательства,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охрана труда, электробезопасность, пожарная безопасность, охрана окружающей </w:t>
      </w:r>
      <w:r>
        <w:rPr>
          <w:b/>
          <w:spacing w:val="-2"/>
          <w:sz w:val="28"/>
        </w:rPr>
        <w:t>среды».</w:t>
      </w:r>
    </w:p>
    <w:p w:rsidR="00892CCA" w:rsidRDefault="00892CCA" w:rsidP="00892CCA">
      <w:pPr>
        <w:ind w:left="2354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892CCA" w:rsidRDefault="00892CCA" w:rsidP="00892CCA">
      <w:pPr>
        <w:pStyle w:val="a3"/>
        <w:spacing w:before="161"/>
        <w:ind w:left="0" w:right="137" w:firstLine="0"/>
        <w:jc w:val="right"/>
      </w:pPr>
      <w:r>
        <w:t>Таблица</w:t>
      </w:r>
      <w:r>
        <w:rPr>
          <w:spacing w:val="-6"/>
        </w:rPr>
        <w:t xml:space="preserve"> </w:t>
      </w:r>
      <w:r>
        <w:rPr>
          <w:spacing w:val="-10"/>
        </w:rPr>
        <w:t>7</w:t>
      </w:r>
    </w:p>
    <w:p w:rsidR="00892CCA" w:rsidRDefault="00892CCA" w:rsidP="00892CCA">
      <w:pPr>
        <w:pStyle w:val="a3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892CCA" w:rsidTr="00020892">
        <w:trPr>
          <w:trHeight w:val="480"/>
        </w:trPr>
        <w:tc>
          <w:tcPr>
            <w:tcW w:w="5842" w:type="dxa"/>
            <w:vMerge w:val="restart"/>
          </w:tcPr>
          <w:p w:rsidR="00892CCA" w:rsidRDefault="00892CCA" w:rsidP="00020892">
            <w:pPr>
              <w:pStyle w:val="TableParagraph"/>
              <w:spacing w:before="101"/>
              <w:ind w:left="1384"/>
              <w:jc w:val="left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364" w:type="dxa"/>
            <w:gridSpan w:val="3"/>
          </w:tcPr>
          <w:p w:rsidR="00892CCA" w:rsidRDefault="00892CCA" w:rsidP="00020892">
            <w:pPr>
              <w:pStyle w:val="TableParagraph"/>
              <w:spacing w:before="101"/>
              <w:ind w:left="12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892CCA" w:rsidRDefault="00892CCA" w:rsidP="00020892">
            <w:pPr>
              <w:pStyle w:val="TableParagraph"/>
              <w:spacing w:before="101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892CCA" w:rsidRDefault="00892CCA" w:rsidP="00020892">
            <w:pPr>
              <w:pStyle w:val="TableParagraph"/>
              <w:spacing w:before="101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892CCA" w:rsidTr="00020892">
        <w:trPr>
          <w:trHeight w:val="756"/>
        </w:trPr>
        <w:tc>
          <w:tcPr>
            <w:tcW w:w="5842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432" w:hanging="3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</w:tbl>
    <w:p w:rsidR="00892CCA" w:rsidRDefault="00892CCA" w:rsidP="00892CCA">
      <w:pPr>
        <w:pStyle w:val="TableParagraph"/>
        <w:jc w:val="left"/>
        <w:rPr>
          <w:sz w:val="24"/>
        </w:rPr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1"/>
              <w:ind w:left="60" w:right="5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892CCA" w:rsidTr="00020892">
        <w:trPr>
          <w:trHeight w:val="1032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ind w:right="372"/>
              <w:jc w:val="both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время, 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1032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ind w:right="173"/>
              <w:jc w:val="left"/>
              <w:rPr>
                <w:sz w:val="24"/>
              </w:rPr>
            </w:pPr>
            <w:r>
              <w:rPr>
                <w:sz w:val="24"/>
              </w:rPr>
              <w:t>Требования охраны труда для работников, находящихся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линии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1"/>
              <w:ind w:left="874"/>
              <w:jc w:val="left"/>
              <w:rPr>
                <w:sz w:val="24"/>
              </w:rPr>
            </w:pPr>
            <w:r>
              <w:rPr>
                <w:sz w:val="24"/>
              </w:rPr>
              <w:t>Электробезопасность,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Электробезопасность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Противопожарная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892CCA" w:rsidRDefault="00892CCA" w:rsidP="00892CCA">
      <w:pPr>
        <w:pStyle w:val="a3"/>
        <w:spacing w:before="160"/>
        <w:ind w:left="0" w:firstLine="0"/>
        <w:jc w:val="left"/>
      </w:pPr>
    </w:p>
    <w:p w:rsidR="00892CCA" w:rsidRDefault="00892CCA" w:rsidP="00892CCA">
      <w:pPr>
        <w:pStyle w:val="a7"/>
        <w:numPr>
          <w:ilvl w:val="3"/>
          <w:numId w:val="2"/>
        </w:numPr>
        <w:tabs>
          <w:tab w:val="left" w:pos="1763"/>
        </w:tabs>
        <w:jc w:val="both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трудового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законодательства,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охрана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труда.</w:t>
      </w:r>
    </w:p>
    <w:p w:rsidR="00892CCA" w:rsidRDefault="00892CCA" w:rsidP="00892CCA">
      <w:pPr>
        <w:pStyle w:val="a3"/>
        <w:spacing w:before="161" w:line="360" w:lineRule="auto"/>
        <w:ind w:right="148" w:firstLine="540"/>
      </w:pPr>
      <w:r>
        <w:t>Трудовой договор, заработная плата, рабочее время, время отдыха, трудовая дисциплина, труд женщин и несовершеннолетних: порядок и условия заключения трудового договора; прием на работу; сроки трудового договора; совместительство, порядок его разрешения и оформления; испытание при приеме на работу; порядок расторжения трудового договора; заработная плата, тарифные ставки; оплата труда; продолжительность рабочего времени; работа в ночное время, праздничные и выходные дни; отпуск; правила внутреннего трудового распорядка; поощрения; порядок привлечения к дисциплинарной ответственности; меры общественного воздействия; запрещение применения труда женщин и несовершеннолетних (подростков) на тяжелых, вредных и подземных работах; дополнительные гарантии и</w:t>
      </w:r>
      <w:r>
        <w:rPr>
          <w:spacing w:val="-2"/>
        </w:rPr>
        <w:t xml:space="preserve"> </w:t>
      </w:r>
      <w:r>
        <w:t>льготы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беременных</w:t>
      </w:r>
      <w:r>
        <w:rPr>
          <w:spacing w:val="-2"/>
        </w:rPr>
        <w:t xml:space="preserve"> </w:t>
      </w:r>
      <w:r>
        <w:t>женщин,</w:t>
      </w:r>
      <w:r>
        <w:rPr>
          <w:spacing w:val="-2"/>
        </w:rPr>
        <w:t xml:space="preserve"> </w:t>
      </w:r>
      <w:r>
        <w:t>матерей,</w:t>
      </w:r>
      <w:r>
        <w:rPr>
          <w:spacing w:val="-2"/>
        </w:rPr>
        <w:t xml:space="preserve"> </w:t>
      </w:r>
      <w:r>
        <w:t>кормящих</w:t>
      </w:r>
      <w:r>
        <w:rPr>
          <w:spacing w:val="-2"/>
        </w:rPr>
        <w:t xml:space="preserve"> </w:t>
      </w:r>
      <w:r>
        <w:t>грудью,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женщин,</w:t>
      </w:r>
      <w:r>
        <w:rPr>
          <w:spacing w:val="-2"/>
        </w:rPr>
        <w:t xml:space="preserve"> </w:t>
      </w:r>
      <w:r>
        <w:t>имеющих малолетних детей; запрещение труда несовершеннолетних на работах с опасными условиями труда, привлечения к ночным, сверхурочным и работам в выходные дни; дополнительные гарантии при увольнении с работы.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6" w:firstLine="540"/>
      </w:pPr>
      <w:r>
        <w:lastRenderedPageBreak/>
        <w:t>Общие вопросы охраны труда: законодательство об охране труда; правила внутреннего распорядка; инструкция по охране труда; виды и сроки проведения инструктажей по охране труда и их оформление; обязанности должностных лиц и работников по выполнению требований охраны труда; ответственность за нарушение нормативных актов по охране труда; понятие несчастного случая на производстве; причины возникновения несчастных случаев на производстве; порядок рассмотрения и учета несчастных случаев на производстве; государственный надзор и общественный контроль состояния охраны труда; соглашение по охране труда в коллективном договоре; обучение рабочих безопасным методам труда; виды и сроки инструктажа по технике безопасности; обеспечение рабочих и служащих защитными приспособлениями, спецодеждой, спецпитанием; ответственность за нарушение требований охраны труда; профилактика производственного травматизма; оперативный контроль состояния охраны труда порядок действий при получении микротравм; учет и рассмотрение обстоятельств и причин, приведших к возникновению микротравм; мероприятия по предупреждению</w:t>
      </w:r>
      <w:r>
        <w:rPr>
          <w:spacing w:val="-1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травматизма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 xml:space="preserve">заболеваний рабочих; классификация несчастных случаев; расследование и учет несчастных случаев на производстве: несчастные случаи в быту, в пути на работу или с работы; порядок их расследования и оформления; ответственность администрации организации за несчастный случай; основные положения системы стандартов </w:t>
      </w:r>
      <w:r>
        <w:rPr>
          <w:spacing w:val="-2"/>
        </w:rPr>
        <w:t>безопасности.</w:t>
      </w:r>
    </w:p>
    <w:p w:rsidR="00892CCA" w:rsidRDefault="00892CCA" w:rsidP="00892CCA">
      <w:pPr>
        <w:pStyle w:val="a3"/>
        <w:spacing w:before="1" w:line="360" w:lineRule="auto"/>
        <w:ind w:right="148" w:firstLine="540"/>
      </w:pPr>
      <w:r>
        <w:t>Требования охраны труда для работников, находящихся на территории депо и при работе на линии: правила техники безопасности охраны труда для всех категорий работников, работающих в троллейбусном депо; правила техники безопасности охраны труда при нахождении на территории организации; правила техники безопасности охраны труда при ремонте и осмотре подвижного состава и депо и на линии; правила техники безопасности охраны труда при работе в электрических цепях; правила техники безопасности охраны труда при выходе водителя на проезжую часть улицы, при опускании токоприемников, при передвижении</w:t>
      </w:r>
      <w:r>
        <w:rPr>
          <w:spacing w:val="78"/>
        </w:rPr>
        <w:t xml:space="preserve">  </w:t>
      </w:r>
      <w:r>
        <w:t>подвижного</w:t>
      </w:r>
      <w:r>
        <w:rPr>
          <w:spacing w:val="78"/>
        </w:rPr>
        <w:t xml:space="preserve">  </w:t>
      </w:r>
      <w:r>
        <w:t>состава</w:t>
      </w:r>
      <w:r>
        <w:rPr>
          <w:spacing w:val="78"/>
        </w:rPr>
        <w:t xml:space="preserve">  </w:t>
      </w:r>
      <w:r>
        <w:t>на</w:t>
      </w:r>
      <w:r>
        <w:rPr>
          <w:spacing w:val="78"/>
        </w:rPr>
        <w:t xml:space="preserve">  </w:t>
      </w:r>
      <w:r>
        <w:t>участке</w:t>
      </w:r>
      <w:r>
        <w:rPr>
          <w:spacing w:val="78"/>
        </w:rPr>
        <w:t xml:space="preserve">  </w:t>
      </w:r>
      <w:r>
        <w:t>для</w:t>
      </w:r>
      <w:r>
        <w:rPr>
          <w:spacing w:val="78"/>
        </w:rPr>
        <w:t xml:space="preserve">  </w:t>
      </w:r>
      <w:r>
        <w:t>ремонта;</w:t>
      </w:r>
      <w:r>
        <w:rPr>
          <w:spacing w:val="78"/>
        </w:rPr>
        <w:t xml:space="preserve">  </w:t>
      </w:r>
      <w:r>
        <w:t>требования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52" w:firstLine="0"/>
      </w:pPr>
      <w:r>
        <w:lastRenderedPageBreak/>
        <w:t>безопасности, промышленной санитарии к рабочему месту водителя; проверка технического состояния подвижного состава перед выездом на линию; техника правила безопасности при появлении потенциала на кузове подвижного состава; требования безопасности при буксировке, при передвижении по территории депо.</w:t>
      </w:r>
    </w:p>
    <w:p w:rsidR="00892CCA" w:rsidRDefault="00892CCA" w:rsidP="00892CCA">
      <w:pPr>
        <w:pStyle w:val="a7"/>
        <w:numPr>
          <w:ilvl w:val="3"/>
          <w:numId w:val="2"/>
        </w:numPr>
        <w:tabs>
          <w:tab w:val="left" w:pos="1932"/>
        </w:tabs>
        <w:spacing w:line="360" w:lineRule="auto"/>
        <w:ind w:left="143" w:right="141" w:firstLine="709"/>
        <w:jc w:val="both"/>
        <w:rPr>
          <w:b/>
          <w:sz w:val="28"/>
        </w:rPr>
      </w:pPr>
      <w:r>
        <w:rPr>
          <w:b/>
          <w:sz w:val="28"/>
        </w:rPr>
        <w:t>Электробезопасность, противопожарная безопасность, охрана окружающей среды.</w:t>
      </w:r>
    </w:p>
    <w:p w:rsidR="00892CCA" w:rsidRDefault="00892CCA" w:rsidP="00892CCA">
      <w:pPr>
        <w:pStyle w:val="a3"/>
        <w:spacing w:line="360" w:lineRule="auto"/>
        <w:ind w:right="146"/>
      </w:pPr>
      <w:r>
        <w:t>Электробезопасность: формы воздействия электрического тока на организм человека (тепловое воздействие, световое, механическое); воздействие электрического тока на сердце, на органы дыхания, на мышцы, на нервную систему; понятие о пороговых величинах тока, о шаговом напряжении, напряжении прикосновения, о фибрилляции сердца; причины возникновения электрических травм; степень тяжести электротравм; электрическое сопротивление организма человека и факторы, влияющие на величину этого сопротивления; величины малых, относительно безопасных для организма человека тока и напряжения, опасных и смертельных токов и напряжений; освобождение пострадавшего от электрического тока; опасность прикосновения к телу пострадавшего от электрического тока; особенности электротравматизма по сравнению с другими видами травматизма; термическое, электрическое, биологическое воздействие электротока; защитные меры от поражения электрическим током водителя и пассажиров на подвижном составе; порядок допуска лиц к производству работ в электроустановках горэлектротранспорта; организационные и технические мероприятия, обеспечивающие безопасность работ в электроустановках; требования к лицам в объеме 3 квалификационной группы по технике безопасности при эксплуатации электроустановок потребителей требования к персоналу, имеющему III группу по электробезопасности; правила по охране труда при эксплуатации электроустановок; правила технической эксплуатации электроустановок потребителей электрической энергии; классификация изолирующих защитных средств; основные и дополнительные изолирующие защитные средства в электроустановках с рабочим напряжением до 1000 Вольт; содержание и контроль состояния защитных средств; сроки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порядок</w:t>
      </w:r>
      <w:r>
        <w:rPr>
          <w:spacing w:val="80"/>
          <w:w w:val="150"/>
        </w:rPr>
        <w:t xml:space="preserve"> </w:t>
      </w:r>
      <w:r>
        <w:t>испытаний</w:t>
      </w:r>
      <w:r>
        <w:rPr>
          <w:spacing w:val="80"/>
          <w:w w:val="150"/>
        </w:rPr>
        <w:t xml:space="preserve"> </w:t>
      </w:r>
      <w:r>
        <w:t>диэлектрических</w:t>
      </w:r>
      <w:r>
        <w:rPr>
          <w:spacing w:val="80"/>
          <w:w w:val="150"/>
        </w:rPr>
        <w:t xml:space="preserve"> </w:t>
      </w:r>
      <w:r>
        <w:t>перчаток</w:t>
      </w:r>
      <w:r>
        <w:rPr>
          <w:spacing w:val="80"/>
          <w:w w:val="150"/>
        </w:rPr>
        <w:t xml:space="preserve"> </w:t>
      </w:r>
      <w:r>
        <w:t>водителя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годность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51" w:firstLine="0"/>
      </w:pPr>
      <w:r>
        <w:lastRenderedPageBreak/>
        <w:t>применения; общие требования техники безопасности к инструменту водителя; инструмент для работы под напряжением; правила техники безопасности при эксплуатации электроустановок потребителей; производство работ мероприятия по предотвращению аварий и ликвидации их последствий.</w:t>
      </w:r>
    </w:p>
    <w:p w:rsidR="00892CCA" w:rsidRDefault="00892CCA" w:rsidP="00892CCA">
      <w:pPr>
        <w:pStyle w:val="a3"/>
        <w:spacing w:line="360" w:lineRule="auto"/>
        <w:ind w:right="147"/>
      </w:pPr>
      <w:r>
        <w:t>Практические занятия: практическое ознакомление обучающихся на подвижном составе горэлектротранспорта с основными правилами электробезопасности при производстве работ в электроустановках и эксплуатации электроустановок. Обучение действиям по обеспечению безопасности пассажиров и других</w:t>
      </w:r>
      <w:r>
        <w:rPr>
          <w:spacing w:val="-3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аварий,</w:t>
      </w:r>
      <w:r>
        <w:rPr>
          <w:spacing w:val="-3"/>
        </w:rPr>
        <w:t xml:space="preserve"> </w:t>
      </w:r>
      <w:r>
        <w:t>повреждений</w:t>
      </w:r>
      <w:r>
        <w:rPr>
          <w:spacing w:val="-3"/>
        </w:rPr>
        <w:t xml:space="preserve"> </w:t>
      </w:r>
      <w:r>
        <w:t>подвижного</w:t>
      </w:r>
      <w:r>
        <w:rPr>
          <w:spacing w:val="-3"/>
        </w:rPr>
        <w:t xml:space="preserve"> </w:t>
      </w:r>
      <w:r>
        <w:t>состава,</w:t>
      </w:r>
      <w:r>
        <w:rPr>
          <w:spacing w:val="-3"/>
        </w:rPr>
        <w:t xml:space="preserve"> </w:t>
      </w:r>
      <w:r>
        <w:t>контактной</w:t>
      </w:r>
      <w:r>
        <w:rPr>
          <w:spacing w:val="-3"/>
        </w:rPr>
        <w:t xml:space="preserve"> </w:t>
      </w:r>
      <w:r>
        <w:t>сети,</w:t>
      </w:r>
      <w:r>
        <w:rPr>
          <w:spacing w:val="-3"/>
        </w:rPr>
        <w:t xml:space="preserve"> </w:t>
      </w:r>
      <w:r>
        <w:t>по предотвращению поражения пассажиров и других лиц электрическим током.</w:t>
      </w:r>
    </w:p>
    <w:p w:rsidR="00892CCA" w:rsidRDefault="00892CCA" w:rsidP="00892CCA">
      <w:pPr>
        <w:pStyle w:val="a3"/>
        <w:spacing w:line="360" w:lineRule="auto"/>
        <w:ind w:right="152"/>
      </w:pPr>
      <w:r>
        <w:t>Противопожарная безопасность: противопожарная защита; причины возникновения пожаров; причины возникновения пожаров на подвижном составе, в организации горэлектротранспорта; средства и способы тушения пожаров; тушение пожаров в электроустановках, находящихся под напряжением; виды огнетушителей и правила пользования ими; действия водителя при возникновении пожара на подвижном составе.</w:t>
      </w:r>
    </w:p>
    <w:p w:rsidR="00892CCA" w:rsidRDefault="00892CCA" w:rsidP="00892CCA">
      <w:pPr>
        <w:pStyle w:val="a3"/>
        <w:spacing w:line="360" w:lineRule="auto"/>
        <w:ind w:right="144"/>
      </w:pPr>
      <w:r>
        <w:t>Охрана окружающей среды: единство, целостность и относительное равновесие состояния биосферы как основные условия развития жизни; значение природы, рациональное использование ее ресурсов для народного хозяйства, жизнедеятельности человека, будущих поколений; культурно-воспитательное значение природы; необходимость охраны окружающей среды; организация охраны окружающей среды в Российской Федерации; охрана атмосферного воздуха, почв, водоемов, недр земли, растительности и животных; мероприятия по борьбе с</w:t>
      </w:r>
      <w:r>
        <w:rPr>
          <w:spacing w:val="40"/>
        </w:rPr>
        <w:t xml:space="preserve"> </w:t>
      </w:r>
      <w:r>
        <w:t>шумом, загрязнением почвы, атмосферы, водной среды: организация производства по принципу замкнутого цикла, переход к безотходной технологии, совершенствование способов утилизации отходов, комплексное использование природных ресурсов, усиление контроля за предельно допустимыми концентрациями вредных компонентов, поступающих в природную среду, оборотное</w:t>
      </w:r>
      <w:r>
        <w:rPr>
          <w:spacing w:val="80"/>
        </w:rPr>
        <w:t xml:space="preserve">  </w:t>
      </w:r>
      <w:r>
        <w:t>водоснабжение</w:t>
      </w:r>
      <w:r>
        <w:rPr>
          <w:spacing w:val="80"/>
        </w:rPr>
        <w:t xml:space="preserve">  </w:t>
      </w:r>
      <w:r>
        <w:t>(применительно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данной</w:t>
      </w:r>
      <w:r>
        <w:rPr>
          <w:spacing w:val="80"/>
        </w:rPr>
        <w:t xml:space="preserve">  </w:t>
      </w:r>
      <w:r>
        <w:t>отрасли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базовой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tabs>
          <w:tab w:val="left" w:pos="2035"/>
          <w:tab w:val="left" w:pos="3935"/>
          <w:tab w:val="left" w:pos="5735"/>
          <w:tab w:val="left" w:pos="6105"/>
          <w:tab w:val="left" w:pos="8284"/>
          <w:tab w:val="left" w:pos="9481"/>
        </w:tabs>
        <w:spacing w:before="123" w:line="360" w:lineRule="auto"/>
        <w:ind w:right="149" w:firstLine="0"/>
        <w:jc w:val="left"/>
      </w:pPr>
      <w:r>
        <w:rPr>
          <w:spacing w:val="-2"/>
        </w:rPr>
        <w:lastRenderedPageBreak/>
        <w:t>организации);</w:t>
      </w:r>
      <w:r>
        <w:tab/>
      </w:r>
      <w:r>
        <w:rPr>
          <w:spacing w:val="-2"/>
        </w:rPr>
        <w:t>персональные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2"/>
        </w:rPr>
        <w:t>рабочих</w:t>
      </w:r>
      <w:r>
        <w:tab/>
      </w:r>
      <w:r>
        <w:rPr>
          <w:spacing w:val="-2"/>
        </w:rPr>
        <w:t xml:space="preserve">данной </w:t>
      </w:r>
      <w:r>
        <w:t>профессии в деле охраны окружающей среды.</w:t>
      </w:r>
    </w:p>
    <w:p w:rsidR="00892CCA" w:rsidRDefault="00892CCA" w:rsidP="00892CCA">
      <w:pPr>
        <w:pStyle w:val="a7"/>
        <w:numPr>
          <w:ilvl w:val="1"/>
          <w:numId w:val="2"/>
        </w:numPr>
        <w:tabs>
          <w:tab w:val="left" w:pos="1343"/>
        </w:tabs>
        <w:rPr>
          <w:b/>
          <w:sz w:val="28"/>
        </w:rPr>
      </w:pPr>
      <w:r>
        <w:rPr>
          <w:b/>
          <w:sz w:val="28"/>
        </w:rPr>
        <w:t xml:space="preserve">Практическая </w:t>
      </w:r>
      <w:r>
        <w:rPr>
          <w:b/>
          <w:spacing w:val="-2"/>
          <w:sz w:val="28"/>
        </w:rPr>
        <w:t>подготовка.</w:t>
      </w:r>
    </w:p>
    <w:p w:rsidR="00892CCA" w:rsidRDefault="00892CCA" w:rsidP="00892CCA">
      <w:pPr>
        <w:pStyle w:val="a7"/>
        <w:numPr>
          <w:ilvl w:val="2"/>
          <w:numId w:val="2"/>
        </w:numPr>
        <w:tabs>
          <w:tab w:val="left" w:pos="1678"/>
        </w:tabs>
        <w:spacing w:before="161"/>
        <w:ind w:left="1678" w:hanging="825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24"/>
          <w:sz w:val="28"/>
        </w:rPr>
        <w:t xml:space="preserve">  </w:t>
      </w:r>
      <w:r>
        <w:rPr>
          <w:b/>
          <w:sz w:val="28"/>
        </w:rPr>
        <w:t>предмет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«Вождение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транспортных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средств</w:t>
      </w:r>
      <w:r>
        <w:rPr>
          <w:b/>
          <w:spacing w:val="25"/>
          <w:sz w:val="28"/>
        </w:rPr>
        <w:t xml:space="preserve">  </w:t>
      </w:r>
      <w:r>
        <w:rPr>
          <w:b/>
          <w:spacing w:val="-2"/>
          <w:sz w:val="28"/>
        </w:rPr>
        <w:t>категории</w:t>
      </w:r>
    </w:p>
    <w:p w:rsidR="00892CCA" w:rsidRDefault="00892CCA" w:rsidP="00892CCA">
      <w:pPr>
        <w:spacing w:before="161"/>
        <w:ind w:left="143"/>
        <w:rPr>
          <w:b/>
          <w:sz w:val="28"/>
        </w:rPr>
      </w:pPr>
      <w:r>
        <w:rPr>
          <w:b/>
          <w:spacing w:val="-2"/>
          <w:sz w:val="28"/>
        </w:rPr>
        <w:t>«Tb»».</w:t>
      </w:r>
    </w:p>
    <w:p w:rsidR="00892CCA" w:rsidRDefault="00892CCA" w:rsidP="00892CCA">
      <w:pPr>
        <w:spacing w:before="161"/>
        <w:ind w:left="2354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темам</w:t>
      </w:r>
    </w:p>
    <w:p w:rsidR="00892CCA" w:rsidRDefault="00892CCA" w:rsidP="00892CCA">
      <w:pPr>
        <w:pStyle w:val="a3"/>
        <w:spacing w:before="161"/>
        <w:ind w:left="0" w:right="138" w:firstLine="0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:rsidR="00892CCA" w:rsidRDefault="00892CCA" w:rsidP="00892CCA">
      <w:pPr>
        <w:pStyle w:val="a3"/>
        <w:spacing w:before="1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892CCA" w:rsidTr="00020892">
        <w:trPr>
          <w:trHeight w:val="756"/>
        </w:trPr>
        <w:tc>
          <w:tcPr>
            <w:tcW w:w="5842" w:type="dxa"/>
            <w:vMerge w:val="restart"/>
          </w:tcPr>
          <w:p w:rsidR="00892CCA" w:rsidRDefault="00892CCA" w:rsidP="00020892">
            <w:pPr>
              <w:pStyle w:val="TableParagraph"/>
              <w:spacing w:before="102"/>
              <w:ind w:left="116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4364" w:type="dxa"/>
            <w:gridSpan w:val="3"/>
          </w:tcPr>
          <w:p w:rsidR="00892CCA" w:rsidRDefault="00892CCA" w:rsidP="00020892">
            <w:pPr>
              <w:pStyle w:val="TableParagraph"/>
              <w:spacing w:before="102"/>
              <w:ind w:left="1596" w:hanging="1059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restart"/>
          </w:tcPr>
          <w:p w:rsidR="00892CCA" w:rsidRDefault="00892CCA" w:rsidP="00020892">
            <w:pPr>
              <w:pStyle w:val="TableParagraph"/>
              <w:spacing w:before="102"/>
              <w:ind w:left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290" w:type="dxa"/>
            <w:gridSpan w:val="2"/>
          </w:tcPr>
          <w:p w:rsidR="00892CCA" w:rsidRDefault="00892CCA" w:rsidP="00020892">
            <w:pPr>
              <w:pStyle w:val="TableParagraph"/>
              <w:spacing w:before="102"/>
              <w:ind w:left="102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</w:t>
            </w:r>
          </w:p>
        </w:tc>
      </w:tr>
      <w:tr w:rsidR="00892CCA" w:rsidTr="00020892">
        <w:trPr>
          <w:trHeight w:val="755"/>
        </w:trPr>
        <w:tc>
          <w:tcPr>
            <w:tcW w:w="5842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892CCA" w:rsidRDefault="00892CCA" w:rsidP="00020892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431" w:hanging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403" w:hanging="2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2"/>
              <w:ind w:left="57" w:right="5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</w:tr>
      <w:tr w:rsidR="00892CCA" w:rsidTr="00020892">
        <w:trPr>
          <w:trHeight w:val="1031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безопасности, безопасности труда, пожарной безопасности и электробезопасности (вводное занятие)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инструментом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пневматического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92CCA" w:rsidTr="00020892">
        <w:trPr>
          <w:trHeight w:val="480"/>
        </w:trPr>
        <w:tc>
          <w:tcPr>
            <w:tcW w:w="10206" w:type="dxa"/>
            <w:gridSpan w:val="4"/>
          </w:tcPr>
          <w:p w:rsidR="00892CCA" w:rsidRDefault="00892CCA" w:rsidP="00020892">
            <w:pPr>
              <w:pStyle w:val="TableParagraph"/>
              <w:spacing w:before="102"/>
              <w:ind w:left="58" w:right="5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троллейбусе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Явка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троллейбуса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депо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92CCA" w:rsidTr="00020892">
        <w:trPr>
          <w:trHeight w:val="1032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Приемы пуска троллейбуса в движение, виды торможения,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заезд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депо,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«назад»,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проезд спецчастей контактной сети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92CCA" w:rsidTr="00020892">
        <w:trPr>
          <w:trHeight w:val="755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троллейбуса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756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буксировка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2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2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892CCA" w:rsidRDefault="00892CCA" w:rsidP="00892CCA">
      <w:pPr>
        <w:pStyle w:val="TableParagraph"/>
        <w:rPr>
          <w:sz w:val="24"/>
        </w:rPr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2"/>
        <w:gridCol w:w="1074"/>
        <w:gridCol w:w="1644"/>
        <w:gridCol w:w="1646"/>
      </w:tblGrid>
      <w:tr w:rsidR="00892CCA" w:rsidTr="00020892">
        <w:trPr>
          <w:trHeight w:val="756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транспортном потоке,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</w:tr>
      <w:tr w:rsidR="00892CCA" w:rsidTr="00020892">
        <w:trPr>
          <w:trHeight w:val="480"/>
        </w:trPr>
        <w:tc>
          <w:tcPr>
            <w:tcW w:w="5842" w:type="dxa"/>
          </w:tcPr>
          <w:p w:rsidR="00892CCA" w:rsidRDefault="00892CCA" w:rsidP="00020892">
            <w:pPr>
              <w:pStyle w:val="TableParagraph"/>
              <w:spacing w:before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07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644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6" w:type="dxa"/>
          </w:tcPr>
          <w:p w:rsidR="00892CCA" w:rsidRDefault="00892CCA" w:rsidP="00020892">
            <w:pPr>
              <w:pStyle w:val="TableParagraph"/>
              <w:spacing w:before="101"/>
              <w:ind w:left="24" w:right="12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</w:tr>
    </w:tbl>
    <w:p w:rsidR="00892CCA" w:rsidRDefault="00892CCA" w:rsidP="00892CCA">
      <w:pPr>
        <w:pStyle w:val="a3"/>
        <w:spacing w:before="160"/>
        <w:ind w:left="0" w:firstLine="0"/>
        <w:jc w:val="left"/>
      </w:pPr>
    </w:p>
    <w:p w:rsidR="00892CCA" w:rsidRDefault="00892CCA" w:rsidP="00892CCA">
      <w:pPr>
        <w:pStyle w:val="a7"/>
        <w:numPr>
          <w:ilvl w:val="3"/>
          <w:numId w:val="2"/>
        </w:numPr>
        <w:tabs>
          <w:tab w:val="left" w:pos="1763"/>
        </w:tabs>
        <w:jc w:val="both"/>
        <w:rPr>
          <w:b/>
          <w:sz w:val="28"/>
        </w:rPr>
      </w:pPr>
      <w:r>
        <w:rPr>
          <w:b/>
          <w:sz w:val="28"/>
        </w:rPr>
        <w:t>Техническое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обслуживание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троллейбуса.</w:t>
      </w:r>
    </w:p>
    <w:p w:rsidR="00892CCA" w:rsidRDefault="00892CCA" w:rsidP="00892CCA">
      <w:pPr>
        <w:pStyle w:val="a3"/>
        <w:spacing w:before="161" w:line="360" w:lineRule="auto"/>
        <w:ind w:right="145"/>
      </w:pPr>
      <w:r>
        <w:t>Первичный инструктаж по технике безопасности, безопасности труда, пожарной безопасности и электробезопасности (вводное занятие): учебно- производственные и воспитательные задачи при подготовке новых рабочих, ознакомление с оборудованием цеха, учебной мастерской; расстановка обучающихся по рабочим местам; ознакомление обучающихся с организацией рабочего места, порядком получения и сдачи инструмента; ознакомление с квалификационной характеристикой и программой производственного обучения водителя троллейбуса 3-го класса; мероприятия по предупреждению травматизма: ограждение</w:t>
      </w:r>
      <w:r>
        <w:rPr>
          <w:spacing w:val="-6"/>
        </w:rPr>
        <w:t xml:space="preserve"> </w:t>
      </w:r>
      <w:r>
        <w:t>опасных</w:t>
      </w:r>
      <w:r>
        <w:rPr>
          <w:spacing w:val="-6"/>
        </w:rPr>
        <w:t xml:space="preserve"> </w:t>
      </w:r>
      <w:r>
        <w:t>мест,</w:t>
      </w:r>
      <w:r>
        <w:rPr>
          <w:spacing w:val="-6"/>
        </w:rPr>
        <w:t xml:space="preserve"> </w:t>
      </w:r>
      <w:r>
        <w:t>заземление</w:t>
      </w:r>
      <w:r>
        <w:rPr>
          <w:spacing w:val="-6"/>
        </w:rPr>
        <w:t xml:space="preserve"> </w:t>
      </w:r>
      <w:r>
        <w:t>электрооборудования,</w:t>
      </w:r>
      <w:r>
        <w:rPr>
          <w:spacing w:val="-6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применение предупреждающих знаков и плакатов, содержание инструмента в исправном состоянии, пользование защитными и предохранительными средствами, правильное освещение рабочего места; основные правила и инструкции по технике</w:t>
      </w:r>
      <w:r>
        <w:rPr>
          <w:spacing w:val="40"/>
        </w:rPr>
        <w:t xml:space="preserve"> </w:t>
      </w:r>
      <w:r>
        <w:t>безопасности и их выполнение при работах по обслуживанию и ремонту</w:t>
      </w:r>
      <w:r>
        <w:rPr>
          <w:spacing w:val="40"/>
        </w:rPr>
        <w:t xml:space="preserve"> </w:t>
      </w:r>
      <w:r>
        <w:t>подвижного состава; правила пользования электронагревательными приборами, электроинструментом, отключение электросети; правила поведения обучающихся при пожаре; порядок вызова пожарной команды; правила пользования средствами тушения пожара.</w:t>
      </w:r>
    </w:p>
    <w:p w:rsidR="00892CCA" w:rsidRDefault="00892CCA" w:rsidP="00892CCA">
      <w:pPr>
        <w:pStyle w:val="a3"/>
        <w:spacing w:before="1" w:line="360" w:lineRule="auto"/>
        <w:ind w:right="149"/>
      </w:pPr>
      <w:r>
        <w:t>Работа со слесарным инструментом: работа с отверткой, гаечными ключами, пассатижами, плоскогубцами.</w:t>
      </w:r>
    </w:p>
    <w:p w:rsidR="00892CCA" w:rsidRDefault="00892CCA" w:rsidP="00892CCA">
      <w:pPr>
        <w:pStyle w:val="a3"/>
        <w:spacing w:line="360" w:lineRule="auto"/>
        <w:ind w:right="148"/>
      </w:pPr>
      <w:r>
        <w:t>Обслуживание механического оборудования: механическое оборудование троллейбуса; осмотр и техническое обслуживание ходовых частей кузова; эксплуатационно-техническое обслуживание тормозной системы; ознакомление с практическими</w:t>
      </w:r>
      <w:r>
        <w:rPr>
          <w:spacing w:val="80"/>
        </w:rPr>
        <w:t xml:space="preserve"> </w:t>
      </w:r>
      <w:r>
        <w:t>приемами</w:t>
      </w:r>
      <w:r>
        <w:rPr>
          <w:spacing w:val="80"/>
        </w:rPr>
        <w:t xml:space="preserve"> </w:t>
      </w:r>
      <w:r>
        <w:t>определения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устранения</w:t>
      </w:r>
      <w:r>
        <w:rPr>
          <w:spacing w:val="80"/>
        </w:rPr>
        <w:t xml:space="preserve"> </w:t>
      </w:r>
      <w:r>
        <w:t>неисправностей</w:t>
      </w:r>
      <w:r>
        <w:rPr>
          <w:spacing w:val="80"/>
        </w:rPr>
        <w:t xml:space="preserve"> </w:t>
      </w:r>
      <w:r>
        <w:t>тормозной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7" w:firstLine="0"/>
      </w:pPr>
      <w:r>
        <w:lastRenderedPageBreak/>
        <w:t xml:space="preserve">системы; обнаружение и устранение возможных неисправностей механического </w:t>
      </w:r>
      <w:r>
        <w:rPr>
          <w:spacing w:val="-2"/>
        </w:rPr>
        <w:t>оборудования.</w:t>
      </w:r>
    </w:p>
    <w:p w:rsidR="00892CCA" w:rsidRDefault="00892CCA" w:rsidP="00892CCA">
      <w:pPr>
        <w:pStyle w:val="a3"/>
        <w:spacing w:line="360" w:lineRule="auto"/>
        <w:ind w:right="150"/>
      </w:pPr>
      <w:r>
        <w:t>Обслуживание пневматического оборудования: эксплуатационно-техническое обслуживание пневматического оборудования троллейбуса; определение мест утечки сжатого воздуха в пневмосистеме; выпуск конденсата из пневмосистемы, проверка работы дверных приводов, манометров, обнаружение и устранение возможных неисправностей пневматического оборудования.</w:t>
      </w:r>
    </w:p>
    <w:p w:rsidR="00892CCA" w:rsidRDefault="00892CCA" w:rsidP="00892CCA">
      <w:pPr>
        <w:pStyle w:val="a3"/>
        <w:spacing w:line="360" w:lineRule="auto"/>
        <w:ind w:right="147"/>
      </w:pPr>
      <w:r>
        <w:t>Обслуживание электрического оборудования: эксплуатационно-техническое обслуживание электрического оборудования троллейбуса; осмотр токоприемника, крепления контактной вставки, низковольтное электрическое оборудование троллейбусов; проверка состояния и работоспособности аккумуляторной батареи и преобразователя; работа аппаратов защиты высоковольтной и низковольтной электрических цепей; признаки неисправностей и способы их устранения; проверка и замена предохранителей.</w:t>
      </w:r>
    </w:p>
    <w:p w:rsidR="00892CCA" w:rsidRDefault="00892CCA" w:rsidP="00892CCA">
      <w:pPr>
        <w:pStyle w:val="a7"/>
        <w:numPr>
          <w:ilvl w:val="3"/>
          <w:numId w:val="2"/>
        </w:numPr>
        <w:tabs>
          <w:tab w:val="left" w:pos="1763"/>
        </w:tabs>
        <w:jc w:val="both"/>
        <w:rPr>
          <w:b/>
          <w:sz w:val="28"/>
        </w:rPr>
      </w:pPr>
      <w:r>
        <w:rPr>
          <w:b/>
          <w:sz w:val="28"/>
        </w:rPr>
        <w:t>Обучение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вождению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троллейбусе.</w:t>
      </w:r>
    </w:p>
    <w:p w:rsidR="00892CCA" w:rsidRDefault="00892CCA" w:rsidP="00892CCA">
      <w:pPr>
        <w:pStyle w:val="a3"/>
        <w:spacing w:before="161" w:line="360" w:lineRule="auto"/>
        <w:ind w:right="150"/>
      </w:pPr>
      <w:r>
        <w:t xml:space="preserve">Вводная беседа: беседа о поведении обучающихся и их обязанностях в период производственного обучения на учебном вагоне; инструктаж по технике </w:t>
      </w:r>
      <w:r>
        <w:rPr>
          <w:spacing w:val="-2"/>
        </w:rPr>
        <w:t>безопасности.</w:t>
      </w:r>
    </w:p>
    <w:p w:rsidR="00892CCA" w:rsidRDefault="00892CCA" w:rsidP="00892CCA">
      <w:pPr>
        <w:pStyle w:val="a3"/>
        <w:spacing w:line="360" w:lineRule="auto"/>
        <w:ind w:right="143"/>
      </w:pPr>
      <w:r>
        <w:t>Явка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приемка</w:t>
      </w:r>
      <w:r>
        <w:rPr>
          <w:spacing w:val="-3"/>
        </w:rPr>
        <w:t xml:space="preserve"> </w:t>
      </w:r>
      <w:r>
        <w:t>троллейбуса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депо:</w:t>
      </w:r>
      <w:r>
        <w:rPr>
          <w:spacing w:val="-3"/>
        </w:rPr>
        <w:t xml:space="preserve"> </w:t>
      </w:r>
      <w:r>
        <w:t>явка</w:t>
      </w:r>
      <w:r>
        <w:rPr>
          <w:spacing w:val="-3"/>
        </w:rPr>
        <w:t xml:space="preserve"> </w:t>
      </w:r>
      <w:r>
        <w:t>водителя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диспетчеру</w:t>
      </w:r>
      <w:r>
        <w:rPr>
          <w:spacing w:val="-2"/>
        </w:rPr>
        <w:t xml:space="preserve"> </w:t>
      </w:r>
      <w:r>
        <w:t>депо; прохождение предрейсового медосмотра и инструктажа; ознакомление с правилами пользования нарядом, расписанием, схемой расстановки троллейбусов на путях отстоя;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диспетчера</w:t>
      </w:r>
      <w:r>
        <w:rPr>
          <w:spacing w:val="-2"/>
        </w:rPr>
        <w:t xml:space="preserve"> </w:t>
      </w:r>
      <w:r>
        <w:t>депо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комплекта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входящих в экипировку в соответствии с правилами технической эксплуатации (далее - ПТЭ) троллейбуса и путевых документов; порядок приемки троллейбуса в депо перед выездом и при смене в соответствии с должностной инструкцией водителя троллейбуса; проверка действия аппаратов управления, оформление приемки в</w:t>
      </w:r>
      <w:r>
        <w:rPr>
          <w:spacing w:val="40"/>
        </w:rPr>
        <w:t xml:space="preserve"> </w:t>
      </w:r>
      <w:r>
        <w:t>книге троллейбуса и путевом листе; порядок смены водителей на конечной станции; оформление книги троллейбуса на линии и при сдаче в депо.</w:t>
      </w:r>
    </w:p>
    <w:p w:rsidR="00892CCA" w:rsidRDefault="00892CCA" w:rsidP="00892CCA">
      <w:pPr>
        <w:pStyle w:val="a3"/>
        <w:spacing w:before="1" w:line="360" w:lineRule="auto"/>
        <w:ind w:right="156"/>
      </w:pPr>
      <w:r>
        <w:t>Тренировка в работе с аппаратами управления: ознакомление с назначением и расположением</w:t>
      </w:r>
      <w:r>
        <w:rPr>
          <w:spacing w:val="-1"/>
        </w:rPr>
        <w:t xml:space="preserve"> </w:t>
      </w:r>
      <w:r>
        <w:t>аппаратов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кабине</w:t>
      </w:r>
      <w:r>
        <w:rPr>
          <w:spacing w:val="-1"/>
        </w:rPr>
        <w:t xml:space="preserve"> </w:t>
      </w:r>
      <w:r>
        <w:t>водителя;</w:t>
      </w:r>
      <w:r>
        <w:rPr>
          <w:spacing w:val="-1"/>
        </w:rPr>
        <w:t xml:space="preserve"> </w:t>
      </w:r>
      <w:r>
        <w:t>посадка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месте,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51" w:firstLine="0"/>
      </w:pPr>
      <w:r>
        <w:lastRenderedPageBreak/>
        <w:t>регулировка сиденья, установка правильного положения корпуса, рук, ног обучающегося при управлении троллейбусом; подготовка аппаратов управления к пуску и трогание троллейбуса с места; тренировка в работе с аппаратами управления: правила включения реверсора, автоматов и предохранителей электрических цепей.</w:t>
      </w:r>
    </w:p>
    <w:p w:rsidR="00892CCA" w:rsidRDefault="00892CCA" w:rsidP="00892CCA">
      <w:pPr>
        <w:pStyle w:val="a3"/>
        <w:spacing w:line="360" w:lineRule="auto"/>
        <w:ind w:right="148"/>
      </w:pPr>
      <w:r>
        <w:t>Приемы пуска троллейбуса в движение, виды торможения, заезд в депо, движение «назад», проезд спецчастей контактной сети: приемы пуска троллейбусов в движение; плавный разгон и торможение; движение задним ходом; проезд ворот, спецчастей контактной сети; объезд препятствий; выезд из смотровых помещений и движение с соблюдением требований ПТЭ и мер безопасности территории депо, движение «назад»; движение в зоне моечной машины.</w:t>
      </w:r>
    </w:p>
    <w:p w:rsidR="00892CCA" w:rsidRDefault="00892CCA" w:rsidP="00892CCA">
      <w:pPr>
        <w:pStyle w:val="a3"/>
        <w:spacing w:line="360" w:lineRule="auto"/>
        <w:ind w:right="152"/>
      </w:pPr>
      <w:r>
        <w:t>Остановка троллейбуса по неисправности и ее устранение: остановка троллейбуса по следующим неисправностям: отсутствие напряжения в контактной сети; отсутствие контакта между токоприемником и контактным проводом; отключение высоковольтного выключателя или перегорание предохранителя; действия водителя в случае невозможности устранения неисправности;</w:t>
      </w:r>
      <w:r>
        <w:rPr>
          <w:spacing w:val="40"/>
        </w:rPr>
        <w:t xml:space="preserve"> </w:t>
      </w:r>
      <w:r>
        <w:t>практическая работа по определению и устранению данных неисправностей.</w:t>
      </w:r>
    </w:p>
    <w:p w:rsidR="00892CCA" w:rsidRDefault="00892CCA" w:rsidP="00892CCA">
      <w:pPr>
        <w:pStyle w:val="a3"/>
        <w:spacing w:line="360" w:lineRule="auto"/>
        <w:ind w:right="147"/>
      </w:pPr>
      <w:r>
        <w:t>Действия водителя в аварийных ситуациях, буксировка троллейбуса: действия водителя при внезапной поломке электродинамического тормоза, пневматического тормоза; действия водителя в случае схода токоприемников на горизонтальном участке, а также на уклоне и подъеме; действия водителя при появлении потенциала на кузове троллейбуса, при возникновении «юза» или «буксования»; выработка быстроты реакции на сигналы контрольной лампы и зуммера в целях экстренной остановки троллейбуса; правила сцепки и расцепки правил техники безопасности; правила буксировки неисправного троллейбуса; аварийные ситуации имитируются мастером обучения и устраняются обучающимися.</w:t>
      </w:r>
    </w:p>
    <w:p w:rsidR="00892CCA" w:rsidRDefault="00892CCA" w:rsidP="00892CCA">
      <w:pPr>
        <w:pStyle w:val="a3"/>
        <w:spacing w:before="1" w:line="360" w:lineRule="auto"/>
        <w:ind w:right="154"/>
      </w:pPr>
      <w:r>
        <w:t>Контрольная проверка: контрольная проверка усвоения обучающимися приемов управления троллейбусом.</w:t>
      </w:r>
    </w:p>
    <w:p w:rsidR="00892CCA" w:rsidRDefault="00892CCA" w:rsidP="00892CCA">
      <w:pPr>
        <w:pStyle w:val="a3"/>
        <w:spacing w:line="360" w:lineRule="auto"/>
        <w:ind w:right="151"/>
      </w:pPr>
      <w:r>
        <w:t>Движение по городскому маршруту в транспортном потоке, закрепление навыков</w:t>
      </w:r>
      <w:r>
        <w:rPr>
          <w:spacing w:val="40"/>
        </w:rPr>
        <w:t xml:space="preserve"> </w:t>
      </w:r>
      <w:r>
        <w:t>вождения</w:t>
      </w:r>
      <w:r>
        <w:rPr>
          <w:spacing w:val="40"/>
        </w:rPr>
        <w:t xml:space="preserve"> </w:t>
      </w:r>
      <w:r>
        <w:t>троллейбуса:</w:t>
      </w:r>
      <w:r>
        <w:rPr>
          <w:spacing w:val="40"/>
        </w:rPr>
        <w:t xml:space="preserve"> </w:t>
      </w:r>
      <w:r>
        <w:t>вождение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маршрутам</w:t>
      </w:r>
      <w:r>
        <w:rPr>
          <w:spacing w:val="40"/>
        </w:rPr>
        <w:t xml:space="preserve"> </w:t>
      </w:r>
      <w:r>
        <w:t>различной</w:t>
      </w:r>
      <w:r>
        <w:rPr>
          <w:spacing w:val="40"/>
        </w:rPr>
        <w:t xml:space="preserve"> </w:t>
      </w:r>
      <w:r>
        <w:t>сложности</w:t>
      </w:r>
      <w:r>
        <w:rPr>
          <w:spacing w:val="40"/>
        </w:rPr>
        <w:t xml:space="preserve"> </w:t>
      </w:r>
      <w:r>
        <w:t>с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2" w:firstLine="0"/>
      </w:pPr>
      <w:r>
        <w:lastRenderedPageBreak/>
        <w:t>соблюдением правил дорожного движения и должностной инструкции водителя троллейбуса; движение на нулевом рейсе; повороты направо, налево; правила выполнения поворотов относительно оси подвески контактных проводов; вождение троллейбуса с соблюдением ПТЭ, привитие навыков движения по расписанию; привитие навыков пользования звукоусилительной установкой; контрольная проверка; вождение троллейбуса на уклонах и подъемах; проезд подъема с разгоном и без разгона; движение на спусках с подтормаживанием; остановка и начало движения на спусках и подъемах; проезд сложных регулируемых и нерегулируемых перекрестков; движение по улицам с интенсивным транспортным потоком; отработка приемов и навыков остановки троллейбуса по заданию и в местах, обозначенных остановочными пунктами (постоянными, временными, по</w:t>
      </w:r>
      <w:r>
        <w:rPr>
          <w:spacing w:val="40"/>
        </w:rPr>
        <w:t xml:space="preserve"> </w:t>
      </w:r>
      <w:r>
        <w:t xml:space="preserve">требованию и техническими); действия водителя при подъезде и отъезде от остановки, приемы открывания и закрывания дверей; отработка приемов пуска и трогания с остановки; отработка навыков безопасного проезда регулируемых и нерегулируемых перекрестков; выполнение правил остановки перед перекрестками, правил поворота на перекрестках и пропуска транспорта и пешеходов; тренировка навыков соблюдения дистанций безопасности при различных скоростях движения; закрепление навыков вождения троллейбуса на рабочем месте по программе </w:t>
      </w:r>
      <w:r>
        <w:rPr>
          <w:spacing w:val="-2"/>
        </w:rPr>
        <w:t>обучения.</w:t>
      </w:r>
    </w:p>
    <w:p w:rsidR="00892CCA" w:rsidRDefault="00892CCA" w:rsidP="00892CCA">
      <w:pPr>
        <w:ind w:left="1940"/>
        <w:jc w:val="both"/>
        <w:rPr>
          <w:b/>
          <w:sz w:val="28"/>
        </w:rPr>
      </w:pPr>
      <w:r>
        <w:rPr>
          <w:b/>
          <w:sz w:val="28"/>
        </w:rPr>
        <w:t>IV.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92CCA" w:rsidRDefault="00892CCA" w:rsidP="00892CCA">
      <w:pPr>
        <w:pStyle w:val="a3"/>
        <w:spacing w:before="162" w:line="360" w:lineRule="auto"/>
        <w:ind w:right="155"/>
      </w:pPr>
      <w:r>
        <w:t xml:space="preserve">В результате освоения образовательной программы обучающиеся должны </w:t>
      </w:r>
      <w:r>
        <w:rPr>
          <w:spacing w:val="-2"/>
        </w:rPr>
        <w:t>знать:</w:t>
      </w:r>
    </w:p>
    <w:p w:rsidR="00892CCA" w:rsidRDefault="00892CCA" w:rsidP="00892CCA">
      <w:pPr>
        <w:pStyle w:val="a3"/>
        <w:spacing w:line="360" w:lineRule="auto"/>
        <w:ind w:right="146"/>
      </w:pPr>
      <w:r>
        <w:t xml:space="preserve">особенности законодательства Российской Федерации в области организации регулярных перевозок пассажиров городским наземным электрическим </w:t>
      </w:r>
      <w:r>
        <w:rPr>
          <w:spacing w:val="-2"/>
        </w:rPr>
        <w:t>транспортом;</w:t>
      </w:r>
    </w:p>
    <w:p w:rsidR="00892CCA" w:rsidRDefault="00892CCA" w:rsidP="00892CCA">
      <w:pPr>
        <w:pStyle w:val="a3"/>
        <w:spacing w:line="360" w:lineRule="auto"/>
        <w:ind w:right="145"/>
      </w:pPr>
      <w:r>
        <w:t>основы законодательства Российской Федерации в области обязательного страхования гражданской ответственности перевозчика за причинение вреда жизни, здоровью, имуществу пассажиров;</w:t>
      </w:r>
    </w:p>
    <w:p w:rsidR="00892CCA" w:rsidRDefault="00892CCA" w:rsidP="00892CCA">
      <w:pPr>
        <w:pStyle w:val="a3"/>
        <w:ind w:left="853" w:firstLine="0"/>
      </w:pPr>
      <w:r>
        <w:t>основы</w:t>
      </w:r>
      <w:r>
        <w:rPr>
          <w:spacing w:val="-8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транспортными</w:t>
      </w:r>
      <w:r>
        <w:rPr>
          <w:spacing w:val="-7"/>
        </w:rPr>
        <w:t xml:space="preserve"> </w:t>
      </w:r>
      <w:r>
        <w:rPr>
          <w:spacing w:val="-2"/>
        </w:rPr>
        <w:t>средствами;</w:t>
      </w:r>
    </w:p>
    <w:p w:rsidR="00892CCA" w:rsidRDefault="00892CCA" w:rsidP="00892CCA">
      <w:pPr>
        <w:pStyle w:val="a3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jc w:val="left"/>
      </w:pPr>
      <w:r>
        <w:lastRenderedPageBreak/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системами</w:t>
      </w:r>
      <w:r>
        <w:rPr>
          <w:spacing w:val="40"/>
        </w:rPr>
        <w:t xml:space="preserve"> </w:t>
      </w:r>
      <w:r>
        <w:t>«водитель</w:t>
      </w:r>
      <w:r>
        <w:rPr>
          <w:spacing w:val="40"/>
        </w:rPr>
        <w:t xml:space="preserve"> </w:t>
      </w:r>
      <w:r>
        <w:t>‒</w:t>
      </w:r>
      <w:r>
        <w:rPr>
          <w:spacing w:val="40"/>
        </w:rPr>
        <w:t xml:space="preserve"> </w:t>
      </w:r>
      <w:r>
        <w:t>транспортное</w:t>
      </w:r>
      <w:r>
        <w:rPr>
          <w:spacing w:val="40"/>
        </w:rPr>
        <w:t xml:space="preserve"> </w:t>
      </w:r>
      <w:r>
        <w:t>средство</w:t>
      </w:r>
      <w:r>
        <w:rPr>
          <w:spacing w:val="40"/>
        </w:rPr>
        <w:t xml:space="preserve"> </w:t>
      </w:r>
      <w:r>
        <w:t>‒ дорога» и «водитель – транспортное средство»;</w:t>
      </w:r>
    </w:p>
    <w:p w:rsidR="00892CCA" w:rsidRDefault="00892CCA" w:rsidP="00892CCA">
      <w:pPr>
        <w:pStyle w:val="a3"/>
        <w:ind w:left="853" w:firstLine="0"/>
        <w:jc w:val="left"/>
      </w:pPr>
      <w:r>
        <w:t>режимы</w:t>
      </w:r>
      <w:r>
        <w:rPr>
          <w:spacing w:val="-7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дорожных</w:t>
      </w:r>
      <w:r>
        <w:rPr>
          <w:spacing w:val="-3"/>
        </w:rPr>
        <w:t xml:space="preserve"> </w:t>
      </w:r>
      <w:r>
        <w:rPr>
          <w:spacing w:val="-2"/>
        </w:rPr>
        <w:t>условий;</w:t>
      </w:r>
    </w:p>
    <w:p w:rsidR="00892CCA" w:rsidRDefault="00892CCA" w:rsidP="00892CCA">
      <w:pPr>
        <w:pStyle w:val="a3"/>
        <w:tabs>
          <w:tab w:val="left" w:pos="2175"/>
          <w:tab w:val="left" w:pos="4495"/>
          <w:tab w:val="left" w:pos="6575"/>
          <w:tab w:val="left" w:pos="8682"/>
          <w:tab w:val="left" w:pos="10064"/>
        </w:tabs>
        <w:spacing w:before="161" w:line="360" w:lineRule="auto"/>
        <w:ind w:right="148"/>
        <w:jc w:val="left"/>
      </w:pPr>
      <w:r>
        <w:rPr>
          <w:spacing w:val="-2"/>
        </w:rPr>
        <w:t>влияние</w:t>
      </w:r>
      <w:r>
        <w:tab/>
      </w:r>
      <w:r>
        <w:rPr>
          <w:spacing w:val="-2"/>
        </w:rPr>
        <w:t>конструктивных</w:t>
      </w:r>
      <w:r>
        <w:tab/>
      </w:r>
      <w:r>
        <w:rPr>
          <w:spacing w:val="-2"/>
        </w:rPr>
        <w:t>характеристик</w:t>
      </w:r>
      <w:r>
        <w:tab/>
      </w:r>
      <w:r>
        <w:rPr>
          <w:spacing w:val="-2"/>
        </w:rPr>
        <w:t>транспортного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6"/>
        </w:rPr>
        <w:t xml:space="preserve">на </w:t>
      </w:r>
      <w:r>
        <w:t>работоспособность и психофизиологическое состояние водителей;</w:t>
      </w:r>
    </w:p>
    <w:p w:rsidR="00892CCA" w:rsidRDefault="00892CCA" w:rsidP="00892CCA">
      <w:pPr>
        <w:pStyle w:val="a3"/>
        <w:ind w:left="853" w:firstLine="0"/>
        <w:jc w:val="left"/>
      </w:pPr>
      <w:r>
        <w:t>особенности</w:t>
      </w:r>
      <w:r>
        <w:rPr>
          <w:spacing w:val="-8"/>
        </w:rPr>
        <w:t xml:space="preserve"> </w:t>
      </w:r>
      <w:r>
        <w:t>наблюдения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дорожной</w:t>
      </w:r>
      <w:r>
        <w:rPr>
          <w:spacing w:val="-7"/>
        </w:rPr>
        <w:t xml:space="preserve"> </w:t>
      </w:r>
      <w:r>
        <w:rPr>
          <w:spacing w:val="-2"/>
        </w:rPr>
        <w:t>обстановкой;</w:t>
      </w:r>
    </w:p>
    <w:p w:rsidR="00892CCA" w:rsidRDefault="00892CCA" w:rsidP="00892CCA">
      <w:pPr>
        <w:pStyle w:val="a3"/>
        <w:spacing w:before="161" w:line="360" w:lineRule="auto"/>
        <w:ind w:left="853" w:firstLine="0"/>
        <w:jc w:val="left"/>
      </w:pPr>
      <w:r>
        <w:t>последовательность действий при вызове аварийных и спасательных служб; основы</w:t>
      </w:r>
      <w:r>
        <w:rPr>
          <w:spacing w:val="22"/>
        </w:rPr>
        <w:t xml:space="preserve"> </w:t>
      </w:r>
      <w:r>
        <w:t>обеспечения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2"/>
        </w:rPr>
        <w:t xml:space="preserve"> </w:t>
      </w:r>
      <w:r>
        <w:t>наиболее</w:t>
      </w:r>
      <w:r>
        <w:rPr>
          <w:spacing w:val="22"/>
        </w:rPr>
        <w:t xml:space="preserve"> </w:t>
      </w:r>
      <w:r>
        <w:t>уязвимых</w:t>
      </w:r>
      <w:r>
        <w:rPr>
          <w:spacing w:val="22"/>
        </w:rPr>
        <w:t xml:space="preserve"> </w:t>
      </w:r>
      <w:r>
        <w:t>участников</w:t>
      </w:r>
      <w:r>
        <w:rPr>
          <w:spacing w:val="22"/>
        </w:rPr>
        <w:t xml:space="preserve"> </w:t>
      </w:r>
      <w:r>
        <w:rPr>
          <w:spacing w:val="-2"/>
        </w:rPr>
        <w:t>дорожного</w:t>
      </w:r>
    </w:p>
    <w:p w:rsidR="00892CCA" w:rsidRDefault="00892CCA" w:rsidP="00892CCA">
      <w:pPr>
        <w:pStyle w:val="a3"/>
        <w:tabs>
          <w:tab w:val="left" w:pos="1659"/>
          <w:tab w:val="left" w:pos="3306"/>
          <w:tab w:val="left" w:pos="5540"/>
          <w:tab w:val="left" w:pos="7745"/>
          <w:tab w:val="left" w:pos="8707"/>
          <w:tab w:val="left" w:pos="10189"/>
        </w:tabs>
        <w:spacing w:line="360" w:lineRule="auto"/>
        <w:ind w:right="148" w:firstLine="0"/>
        <w:jc w:val="left"/>
      </w:pPr>
      <w:r>
        <w:rPr>
          <w:spacing w:val="-2"/>
        </w:rPr>
        <w:t>движения:</w:t>
      </w:r>
      <w:r>
        <w:tab/>
      </w:r>
      <w:r>
        <w:rPr>
          <w:spacing w:val="-2"/>
        </w:rPr>
        <w:t>пешеходов,</w:t>
      </w:r>
      <w:r>
        <w:tab/>
      </w:r>
      <w:r>
        <w:rPr>
          <w:spacing w:val="-2"/>
        </w:rPr>
        <w:t>велосипедистов,</w:t>
      </w:r>
      <w:r>
        <w:tab/>
      </w:r>
      <w:r>
        <w:rPr>
          <w:spacing w:val="-2"/>
        </w:rPr>
        <w:t>маломобильных</w:t>
      </w:r>
      <w:r>
        <w:tab/>
      </w:r>
      <w:r>
        <w:rPr>
          <w:spacing w:val="-2"/>
        </w:rPr>
        <w:t>групп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10"/>
        </w:rPr>
        <w:t xml:space="preserve">и </w:t>
      </w:r>
      <w:r>
        <w:t>участников движения на средствах индивидуальной мобильности.</w:t>
      </w:r>
    </w:p>
    <w:p w:rsidR="00892CCA" w:rsidRDefault="00892CCA" w:rsidP="00892CCA">
      <w:pPr>
        <w:pStyle w:val="a3"/>
        <w:ind w:left="853" w:firstLine="0"/>
        <w:jc w:val="left"/>
      </w:pPr>
      <w:r>
        <w:t>основы</w:t>
      </w:r>
      <w:r>
        <w:rPr>
          <w:spacing w:val="-9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пассажирской</w:t>
      </w:r>
      <w:r>
        <w:rPr>
          <w:spacing w:val="-9"/>
        </w:rPr>
        <w:t xml:space="preserve"> </w:t>
      </w:r>
      <w:r>
        <w:rPr>
          <w:spacing w:val="-2"/>
        </w:rPr>
        <w:t>безопасности;</w:t>
      </w:r>
    </w:p>
    <w:p w:rsidR="00892CCA" w:rsidRDefault="00892CCA" w:rsidP="00892CCA">
      <w:pPr>
        <w:pStyle w:val="a3"/>
        <w:tabs>
          <w:tab w:val="left" w:pos="2689"/>
          <w:tab w:val="left" w:pos="4208"/>
          <w:tab w:val="left" w:pos="4620"/>
          <w:tab w:val="left" w:pos="6402"/>
          <w:tab w:val="left" w:pos="7579"/>
          <w:tab w:val="left" w:pos="9168"/>
        </w:tabs>
        <w:spacing w:before="161" w:line="360" w:lineRule="auto"/>
        <w:ind w:right="150"/>
        <w:jc w:val="left"/>
      </w:pPr>
      <w:r>
        <w:rPr>
          <w:spacing w:val="-2"/>
        </w:rPr>
        <w:t>последствия,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нарушением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дорожного</w:t>
      </w:r>
      <w:r>
        <w:tab/>
      </w:r>
      <w:r>
        <w:rPr>
          <w:spacing w:val="-2"/>
        </w:rPr>
        <w:t xml:space="preserve">движения </w:t>
      </w:r>
      <w:r>
        <w:t>водителями транспортных средств;</w:t>
      </w:r>
    </w:p>
    <w:p w:rsidR="00892CCA" w:rsidRDefault="00892CCA" w:rsidP="00892CCA">
      <w:pPr>
        <w:pStyle w:val="a3"/>
        <w:tabs>
          <w:tab w:val="left" w:pos="2530"/>
          <w:tab w:val="left" w:pos="4194"/>
          <w:tab w:val="left" w:pos="6354"/>
          <w:tab w:val="left" w:pos="6763"/>
          <w:tab w:val="left" w:pos="8062"/>
          <w:tab w:val="left" w:pos="9177"/>
        </w:tabs>
        <w:spacing w:line="360" w:lineRule="auto"/>
        <w:ind w:right="145"/>
        <w:jc w:val="left"/>
      </w:pPr>
      <w:r>
        <w:rPr>
          <w:spacing w:val="-2"/>
        </w:rPr>
        <w:t>назначение,</w:t>
      </w:r>
      <w:r>
        <w:tab/>
      </w:r>
      <w:r>
        <w:rPr>
          <w:spacing w:val="-2"/>
        </w:rPr>
        <w:t>устройство,</w:t>
      </w:r>
      <w:r>
        <w:tab/>
      </w:r>
      <w:r>
        <w:rPr>
          <w:spacing w:val="-2"/>
        </w:rPr>
        <w:t>взаимодействие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принцип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 xml:space="preserve">основных </w:t>
      </w:r>
      <w:r>
        <w:t>механизмов, приборов и деталей транспортного средства;</w:t>
      </w:r>
    </w:p>
    <w:p w:rsidR="00892CCA" w:rsidRDefault="00892CCA" w:rsidP="00892CCA">
      <w:pPr>
        <w:pStyle w:val="a3"/>
        <w:ind w:left="853" w:firstLine="0"/>
        <w:jc w:val="left"/>
      </w:pPr>
      <w:r>
        <w:t>признаки</w:t>
      </w:r>
      <w:r>
        <w:rPr>
          <w:spacing w:val="-3"/>
        </w:rPr>
        <w:t xml:space="preserve"> </w:t>
      </w:r>
      <w:r>
        <w:t>неисправностей,</w:t>
      </w:r>
      <w:r>
        <w:rPr>
          <w:spacing w:val="-2"/>
        </w:rPr>
        <w:t xml:space="preserve"> </w:t>
      </w:r>
      <w:r>
        <w:t>возникающих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пути;</w:t>
      </w:r>
    </w:p>
    <w:p w:rsidR="00892CCA" w:rsidRDefault="00892CCA" w:rsidP="00892CCA">
      <w:pPr>
        <w:pStyle w:val="a3"/>
        <w:spacing w:before="161"/>
        <w:ind w:left="853" w:firstLine="0"/>
        <w:jc w:val="left"/>
      </w:pPr>
      <w:r>
        <w:t>меры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rPr>
          <w:spacing w:val="-2"/>
        </w:rPr>
        <w:t>движения;</w:t>
      </w:r>
    </w:p>
    <w:p w:rsidR="00892CCA" w:rsidRDefault="00892CCA" w:rsidP="00892CCA">
      <w:pPr>
        <w:pStyle w:val="a3"/>
        <w:tabs>
          <w:tab w:val="left" w:pos="2062"/>
          <w:tab w:val="left" w:pos="5183"/>
          <w:tab w:val="left" w:pos="5569"/>
          <w:tab w:val="left" w:pos="7040"/>
          <w:tab w:val="left" w:pos="8252"/>
          <w:tab w:val="left" w:pos="8762"/>
        </w:tabs>
        <w:spacing w:before="161" w:line="360" w:lineRule="auto"/>
        <w:ind w:right="144"/>
        <w:jc w:val="left"/>
      </w:pPr>
      <w:r>
        <w:rPr>
          <w:spacing w:val="-2"/>
        </w:rPr>
        <w:t>влияние</w:t>
      </w:r>
      <w:r>
        <w:tab/>
      </w:r>
      <w:r>
        <w:rPr>
          <w:spacing w:val="-2"/>
        </w:rPr>
        <w:t>погодно-климатических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дорожных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безопасность </w:t>
      </w:r>
      <w:r>
        <w:t>дорожного движения;</w:t>
      </w:r>
    </w:p>
    <w:p w:rsidR="00892CCA" w:rsidRDefault="00892CCA" w:rsidP="00892CCA">
      <w:pPr>
        <w:pStyle w:val="a3"/>
        <w:spacing w:line="360" w:lineRule="auto"/>
        <w:ind w:left="853" w:firstLine="0"/>
        <w:jc w:val="left"/>
      </w:pPr>
      <w:r>
        <w:t>особенности охраны труда при эксплуатации электроустановок потребителей; основы</w:t>
      </w:r>
      <w:r>
        <w:rPr>
          <w:spacing w:val="80"/>
        </w:rPr>
        <w:t xml:space="preserve"> </w:t>
      </w:r>
      <w:r>
        <w:t>трудового</w:t>
      </w:r>
      <w:r>
        <w:rPr>
          <w:spacing w:val="80"/>
        </w:rPr>
        <w:t xml:space="preserve"> </w:t>
      </w:r>
      <w:r>
        <w:t>законодательства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нормативные</w:t>
      </w:r>
    </w:p>
    <w:p w:rsidR="00892CCA" w:rsidRDefault="00892CCA" w:rsidP="00892CCA">
      <w:pPr>
        <w:pStyle w:val="a3"/>
        <w:ind w:firstLine="0"/>
        <w:jc w:val="left"/>
      </w:pPr>
      <w:r>
        <w:t>правовые</w:t>
      </w:r>
      <w:r>
        <w:rPr>
          <w:spacing w:val="-6"/>
        </w:rPr>
        <w:t xml:space="preserve"> </w:t>
      </w:r>
      <w:r>
        <w:t>акты,</w:t>
      </w:r>
      <w:r>
        <w:rPr>
          <w:spacing w:val="-4"/>
        </w:rPr>
        <w:t xml:space="preserve"> </w:t>
      </w:r>
      <w:r>
        <w:t>регулирующие</w:t>
      </w:r>
      <w:r>
        <w:rPr>
          <w:spacing w:val="-6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rPr>
          <w:spacing w:val="-2"/>
        </w:rPr>
        <w:t>водителей;</w:t>
      </w:r>
    </w:p>
    <w:p w:rsidR="00892CCA" w:rsidRDefault="00892CCA" w:rsidP="00892CCA">
      <w:pPr>
        <w:pStyle w:val="a3"/>
        <w:tabs>
          <w:tab w:val="left" w:pos="3141"/>
          <w:tab w:val="left" w:pos="6426"/>
          <w:tab w:val="left" w:pos="8731"/>
        </w:tabs>
        <w:spacing w:before="162" w:line="360" w:lineRule="auto"/>
        <w:ind w:right="148"/>
        <w:jc w:val="left"/>
      </w:pPr>
      <w:r>
        <w:rPr>
          <w:spacing w:val="-2"/>
        </w:rPr>
        <w:t>установленные</w:t>
      </w:r>
      <w:r>
        <w:tab/>
      </w:r>
      <w:r>
        <w:rPr>
          <w:spacing w:val="-2"/>
        </w:rPr>
        <w:t>заводом-изготовителем</w:t>
      </w:r>
      <w:r>
        <w:tab/>
      </w:r>
      <w:r>
        <w:rPr>
          <w:spacing w:val="-2"/>
        </w:rPr>
        <w:t>периодичности</w:t>
      </w:r>
      <w:r>
        <w:tab/>
      </w:r>
      <w:r>
        <w:rPr>
          <w:spacing w:val="-2"/>
        </w:rPr>
        <w:t xml:space="preserve">технического </w:t>
      </w:r>
      <w:r>
        <w:t>обслуживания и ремонта;</w:t>
      </w:r>
    </w:p>
    <w:p w:rsidR="00892CCA" w:rsidRDefault="00892CCA" w:rsidP="00892CCA">
      <w:pPr>
        <w:pStyle w:val="a3"/>
        <w:spacing w:line="360" w:lineRule="auto"/>
        <w:jc w:val="left"/>
      </w:pPr>
      <w:r>
        <w:t>инструкции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использованию</w:t>
      </w:r>
      <w:r>
        <w:rPr>
          <w:spacing w:val="80"/>
        </w:rPr>
        <w:t xml:space="preserve"> </w:t>
      </w:r>
      <w:r>
        <w:t>установленного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транспортном</w:t>
      </w:r>
      <w:r>
        <w:rPr>
          <w:spacing w:val="80"/>
        </w:rPr>
        <w:t xml:space="preserve"> </w:t>
      </w:r>
      <w:r>
        <w:t>средстве оборудования и приборов;</w:t>
      </w:r>
    </w:p>
    <w:p w:rsidR="00892CCA" w:rsidRDefault="00892CCA" w:rsidP="00892CCA">
      <w:pPr>
        <w:pStyle w:val="a3"/>
        <w:tabs>
          <w:tab w:val="left" w:pos="2172"/>
          <w:tab w:val="left" w:pos="3885"/>
          <w:tab w:val="left" w:pos="5113"/>
          <w:tab w:val="left" w:pos="6241"/>
          <w:tab w:val="left" w:pos="7180"/>
          <w:tab w:val="left" w:pos="7859"/>
          <w:tab w:val="left" w:pos="8612"/>
          <w:tab w:val="left" w:pos="9929"/>
        </w:tabs>
        <w:spacing w:line="360" w:lineRule="auto"/>
        <w:ind w:right="147"/>
        <w:jc w:val="left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иметь</w:t>
      </w:r>
      <w:r>
        <w:tab/>
      </w:r>
      <w:r>
        <w:rPr>
          <w:spacing w:val="-4"/>
        </w:rPr>
        <w:t>при</w:t>
      </w:r>
      <w:r>
        <w:tab/>
      </w:r>
      <w:r>
        <w:rPr>
          <w:spacing w:val="-4"/>
        </w:rPr>
        <w:t>себе</w:t>
      </w:r>
      <w:r>
        <w:tab/>
      </w:r>
      <w:r>
        <w:rPr>
          <w:spacing w:val="-2"/>
        </w:rPr>
        <w:t>водитель</w:t>
      </w:r>
      <w:r>
        <w:tab/>
      </w:r>
      <w:r>
        <w:rPr>
          <w:spacing w:val="-4"/>
        </w:rPr>
        <w:t xml:space="preserve">для </w:t>
      </w:r>
      <w:r>
        <w:t>эксплуатации транспортного средства, а также при перевозке пассажиров и грузов;</w:t>
      </w:r>
    </w:p>
    <w:p w:rsidR="00892CCA" w:rsidRDefault="00892CCA" w:rsidP="00892CCA">
      <w:pPr>
        <w:pStyle w:val="a3"/>
        <w:spacing w:line="360" w:lineRule="auto"/>
        <w:jc w:val="left"/>
      </w:pPr>
      <w:r>
        <w:t>способы оказания помощи при посадке в транспортное средство и высадке из него,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уровнем</w:t>
      </w:r>
      <w:r>
        <w:rPr>
          <w:spacing w:val="-3"/>
        </w:rPr>
        <w:t xml:space="preserve"> </w:t>
      </w:r>
      <w:r>
        <w:rPr>
          <w:spacing w:val="-4"/>
        </w:rPr>
        <w:t>пола</w:t>
      </w:r>
    </w:p>
    <w:p w:rsidR="00892CCA" w:rsidRDefault="00892CCA" w:rsidP="00892CCA">
      <w:pPr>
        <w:pStyle w:val="a3"/>
        <w:spacing w:line="360" w:lineRule="auto"/>
        <w:jc w:val="left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/>
        <w:ind w:firstLine="0"/>
        <w:jc w:val="left"/>
      </w:pPr>
      <w:r>
        <w:lastRenderedPageBreak/>
        <w:t>для</w:t>
      </w:r>
      <w:r>
        <w:rPr>
          <w:spacing w:val="-2"/>
        </w:rPr>
        <w:t xml:space="preserve"> </w:t>
      </w:r>
      <w:r>
        <w:t>маломобильных</w:t>
      </w:r>
      <w:r>
        <w:rPr>
          <w:spacing w:val="-1"/>
        </w:rPr>
        <w:t xml:space="preserve"> </w:t>
      </w:r>
      <w:r>
        <w:rPr>
          <w:spacing w:val="-2"/>
        </w:rPr>
        <w:t>пассажиров;</w:t>
      </w:r>
    </w:p>
    <w:p w:rsidR="00892CCA" w:rsidRDefault="00892CCA" w:rsidP="00892CCA">
      <w:pPr>
        <w:pStyle w:val="a3"/>
        <w:spacing w:before="161"/>
        <w:ind w:left="853" w:firstLine="0"/>
        <w:jc w:val="left"/>
      </w:pPr>
      <w:r>
        <w:t>особенности</w:t>
      </w:r>
      <w:r>
        <w:rPr>
          <w:spacing w:val="-13"/>
        </w:rPr>
        <w:t xml:space="preserve"> </w:t>
      </w:r>
      <w:r>
        <w:t>технической</w:t>
      </w:r>
      <w:r>
        <w:rPr>
          <w:spacing w:val="-12"/>
        </w:rPr>
        <w:t xml:space="preserve"> </w:t>
      </w:r>
      <w:r>
        <w:t>эксплуатации</w:t>
      </w:r>
      <w:r>
        <w:rPr>
          <w:spacing w:val="-13"/>
        </w:rPr>
        <w:t xml:space="preserve"> </w:t>
      </w:r>
      <w:r>
        <w:t>электроустановок</w:t>
      </w:r>
      <w:r>
        <w:rPr>
          <w:spacing w:val="-12"/>
        </w:rPr>
        <w:t xml:space="preserve"> </w:t>
      </w:r>
      <w:r>
        <w:rPr>
          <w:spacing w:val="-2"/>
        </w:rPr>
        <w:t>потребителей.</w:t>
      </w:r>
    </w:p>
    <w:p w:rsidR="00892CCA" w:rsidRDefault="00892CCA" w:rsidP="00892CCA">
      <w:pPr>
        <w:pStyle w:val="a3"/>
        <w:spacing w:before="161" w:line="360" w:lineRule="auto"/>
        <w:jc w:val="left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rPr>
          <w:spacing w:val="-2"/>
        </w:rPr>
        <w:t>уметь:</w:t>
      </w:r>
    </w:p>
    <w:p w:rsidR="00892CCA" w:rsidRDefault="00892CCA" w:rsidP="00892CCA">
      <w:pPr>
        <w:pStyle w:val="a3"/>
        <w:spacing w:line="360" w:lineRule="auto"/>
        <w:jc w:val="left"/>
      </w:pPr>
      <w:r>
        <w:t>безопасно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эффективно</w:t>
      </w:r>
      <w:r>
        <w:rPr>
          <w:spacing w:val="40"/>
        </w:rPr>
        <w:t xml:space="preserve"> </w:t>
      </w:r>
      <w:r>
        <w:t>управлять</w:t>
      </w:r>
      <w:r>
        <w:rPr>
          <w:spacing w:val="40"/>
        </w:rPr>
        <w:t xml:space="preserve"> </w:t>
      </w:r>
      <w:r>
        <w:t>транспортным</w:t>
      </w:r>
      <w:r>
        <w:rPr>
          <w:spacing w:val="40"/>
        </w:rPr>
        <w:t xml:space="preserve"> </w:t>
      </w:r>
      <w:r>
        <w:t>средством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условиях движения;</w:t>
      </w:r>
    </w:p>
    <w:p w:rsidR="00892CCA" w:rsidRDefault="00892CCA" w:rsidP="00892CCA">
      <w:pPr>
        <w:pStyle w:val="a3"/>
        <w:spacing w:line="360" w:lineRule="auto"/>
        <w:ind w:left="853" w:right="3829" w:firstLine="0"/>
        <w:jc w:val="left"/>
      </w:pPr>
      <w:r>
        <w:t>соблюдать Правила дорожного движения; управлять</w:t>
      </w:r>
      <w:r>
        <w:rPr>
          <w:spacing w:val="-14"/>
        </w:rPr>
        <w:t xml:space="preserve"> </w:t>
      </w:r>
      <w:r>
        <w:t>своим</w:t>
      </w:r>
      <w:r>
        <w:rPr>
          <w:spacing w:val="-14"/>
        </w:rPr>
        <w:t xml:space="preserve"> </w:t>
      </w:r>
      <w:r>
        <w:t>эмоциональным</w:t>
      </w:r>
      <w:r>
        <w:rPr>
          <w:spacing w:val="-14"/>
        </w:rPr>
        <w:t xml:space="preserve"> </w:t>
      </w:r>
      <w:r>
        <w:t>состоянием;</w:t>
      </w:r>
    </w:p>
    <w:p w:rsidR="00892CCA" w:rsidRDefault="00892CCA" w:rsidP="00892CCA">
      <w:pPr>
        <w:pStyle w:val="a3"/>
        <w:tabs>
          <w:tab w:val="left" w:pos="2883"/>
          <w:tab w:val="left" w:pos="4359"/>
          <w:tab w:val="left" w:pos="6262"/>
          <w:tab w:val="left" w:pos="6659"/>
          <w:tab w:val="left" w:pos="8320"/>
          <w:tab w:val="left" w:pos="10206"/>
        </w:tabs>
        <w:spacing w:line="360" w:lineRule="auto"/>
        <w:ind w:right="147"/>
        <w:jc w:val="left"/>
      </w:pPr>
      <w:r>
        <w:rPr>
          <w:spacing w:val="-2"/>
        </w:rPr>
        <w:t>конструктивно</w:t>
      </w:r>
      <w:r>
        <w:tab/>
      </w:r>
      <w:r>
        <w:rPr>
          <w:spacing w:val="-2"/>
        </w:rPr>
        <w:t>разрешать</w:t>
      </w:r>
      <w:r>
        <w:tab/>
      </w:r>
      <w:r>
        <w:rPr>
          <w:spacing w:val="-2"/>
        </w:rPr>
        <w:t>противоречия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конфликты,</w:t>
      </w:r>
      <w:r>
        <w:tab/>
      </w:r>
      <w:r>
        <w:rPr>
          <w:spacing w:val="-2"/>
        </w:rPr>
        <w:t>возникающие</w:t>
      </w:r>
      <w:r>
        <w:tab/>
      </w:r>
      <w:r>
        <w:rPr>
          <w:spacing w:val="-10"/>
        </w:rPr>
        <w:t xml:space="preserve">в </w:t>
      </w:r>
      <w:r>
        <w:t>дорожном движении;</w:t>
      </w:r>
    </w:p>
    <w:p w:rsidR="00892CCA" w:rsidRDefault="00892CCA" w:rsidP="00892CCA">
      <w:pPr>
        <w:pStyle w:val="a3"/>
        <w:spacing w:line="360" w:lineRule="auto"/>
        <w:jc w:val="left"/>
      </w:pPr>
      <w:r>
        <w:t>выполнять</w:t>
      </w:r>
      <w:r>
        <w:rPr>
          <w:spacing w:val="39"/>
        </w:rPr>
        <w:t xml:space="preserve"> </w:t>
      </w:r>
      <w:r>
        <w:t>ежедневное</w:t>
      </w:r>
      <w:r>
        <w:rPr>
          <w:spacing w:val="39"/>
        </w:rPr>
        <w:t xml:space="preserve"> </w:t>
      </w:r>
      <w:r>
        <w:t>техническое</w:t>
      </w:r>
      <w:r>
        <w:rPr>
          <w:spacing w:val="39"/>
        </w:rPr>
        <w:t xml:space="preserve"> </w:t>
      </w:r>
      <w:r>
        <w:t>обслуживание</w:t>
      </w:r>
      <w:r>
        <w:rPr>
          <w:spacing w:val="39"/>
        </w:rPr>
        <w:t xml:space="preserve"> </w:t>
      </w:r>
      <w:r>
        <w:t>транспортного</w:t>
      </w:r>
      <w:r>
        <w:rPr>
          <w:spacing w:val="39"/>
        </w:rPr>
        <w:t xml:space="preserve"> </w:t>
      </w:r>
      <w:r>
        <w:t>средства</w:t>
      </w:r>
      <w:r>
        <w:rPr>
          <w:spacing w:val="39"/>
        </w:rPr>
        <w:t xml:space="preserve"> </w:t>
      </w:r>
      <w:r>
        <w:t>в части, касающейся должностных обязанностей водителя троллейбуса;</w:t>
      </w:r>
    </w:p>
    <w:p w:rsidR="00892CCA" w:rsidRDefault="00892CCA" w:rsidP="00892CCA">
      <w:pPr>
        <w:pStyle w:val="a3"/>
        <w:ind w:left="853" w:firstLine="0"/>
        <w:jc w:val="left"/>
      </w:pPr>
      <w:r>
        <w:t>проверять</w:t>
      </w:r>
      <w:r>
        <w:rPr>
          <w:spacing w:val="-8"/>
        </w:rPr>
        <w:t xml:space="preserve"> </w:t>
      </w:r>
      <w:r>
        <w:t>техническое</w:t>
      </w:r>
      <w:r>
        <w:rPr>
          <w:spacing w:val="-7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транспортного</w:t>
      </w:r>
      <w:r>
        <w:rPr>
          <w:spacing w:val="-6"/>
        </w:rPr>
        <w:t xml:space="preserve"> </w:t>
      </w:r>
      <w:r>
        <w:rPr>
          <w:spacing w:val="-2"/>
        </w:rPr>
        <w:t>средства;</w:t>
      </w:r>
    </w:p>
    <w:p w:rsidR="00892CCA" w:rsidRDefault="00892CCA" w:rsidP="00892CCA">
      <w:pPr>
        <w:pStyle w:val="a3"/>
        <w:tabs>
          <w:tab w:val="left" w:pos="2277"/>
          <w:tab w:val="left" w:pos="4374"/>
          <w:tab w:val="left" w:pos="4893"/>
          <w:tab w:val="left" w:pos="6504"/>
          <w:tab w:val="left" w:pos="7832"/>
          <w:tab w:val="left" w:pos="8740"/>
          <w:tab w:val="left" w:pos="9135"/>
        </w:tabs>
        <w:spacing w:before="161" w:line="360" w:lineRule="auto"/>
        <w:ind w:right="144"/>
        <w:jc w:val="left"/>
      </w:pPr>
      <w:r>
        <w:rPr>
          <w:spacing w:val="-2"/>
        </w:rPr>
        <w:t>устранять</w:t>
      </w:r>
      <w:r>
        <w:tab/>
      </w:r>
      <w:r>
        <w:rPr>
          <w:spacing w:val="-2"/>
        </w:rPr>
        <w:t>неисправности,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требующие</w:t>
      </w:r>
      <w:r>
        <w:tab/>
      </w:r>
      <w:r>
        <w:rPr>
          <w:spacing w:val="-2"/>
        </w:rPr>
        <w:t>разборки</w:t>
      </w:r>
      <w:r>
        <w:tab/>
      </w:r>
      <w:r>
        <w:rPr>
          <w:spacing w:val="-2"/>
        </w:rPr>
        <w:t>узлов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агрегатов, </w:t>
      </w:r>
      <w:r>
        <w:t>возникшие в пути, с помощью имеющихся инструментов;</w:t>
      </w:r>
    </w:p>
    <w:p w:rsidR="00892CCA" w:rsidRDefault="00892CCA" w:rsidP="00892CCA">
      <w:pPr>
        <w:pStyle w:val="a3"/>
        <w:tabs>
          <w:tab w:val="left" w:pos="2658"/>
          <w:tab w:val="left" w:pos="4276"/>
          <w:tab w:val="left" w:pos="5436"/>
          <w:tab w:val="left" w:pos="5789"/>
          <w:tab w:val="left" w:pos="6980"/>
          <w:tab w:val="left" w:pos="8585"/>
        </w:tabs>
        <w:spacing w:line="360" w:lineRule="auto"/>
        <w:ind w:left="853" w:right="143" w:firstLine="0"/>
        <w:jc w:val="left"/>
      </w:pPr>
      <w:r>
        <w:t xml:space="preserve">подключать и отключать штанги с токоприемниками к (от) контактной сети; </w:t>
      </w:r>
      <w:r>
        <w:rPr>
          <w:spacing w:val="-2"/>
        </w:rPr>
        <w:t>обеспечивать</w:t>
      </w:r>
      <w:r>
        <w:tab/>
      </w:r>
      <w:r>
        <w:rPr>
          <w:spacing w:val="-2"/>
        </w:rPr>
        <w:t>безопасную</w:t>
      </w:r>
      <w:r>
        <w:tab/>
      </w:r>
      <w:r>
        <w:rPr>
          <w:spacing w:val="-2"/>
        </w:rPr>
        <w:t>посадку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высадку</w:t>
      </w:r>
      <w:r>
        <w:tab/>
      </w:r>
      <w:r>
        <w:rPr>
          <w:spacing w:val="-2"/>
        </w:rPr>
        <w:t>пассажиров</w:t>
      </w:r>
      <w:r>
        <w:tab/>
      </w:r>
      <w:r>
        <w:rPr>
          <w:spacing w:val="-2"/>
        </w:rPr>
        <w:t>транспортного</w:t>
      </w:r>
    </w:p>
    <w:p w:rsidR="00892CCA" w:rsidRDefault="00892CCA" w:rsidP="00892CCA">
      <w:pPr>
        <w:pStyle w:val="a3"/>
        <w:ind w:firstLine="0"/>
        <w:jc w:val="left"/>
      </w:pPr>
      <w:r>
        <w:t xml:space="preserve">средства, их </w:t>
      </w:r>
      <w:r>
        <w:rPr>
          <w:spacing w:val="-2"/>
        </w:rPr>
        <w:t>перевозку;</w:t>
      </w:r>
    </w:p>
    <w:p w:rsidR="00892CCA" w:rsidRDefault="00892CCA" w:rsidP="00892CCA">
      <w:pPr>
        <w:pStyle w:val="a3"/>
        <w:spacing w:before="161" w:line="360" w:lineRule="auto"/>
        <w:ind w:right="153"/>
      </w:pPr>
      <w:r>
        <w:t>оказывать помощь в посадке в транспортное средство и высадке из него, в том числе с использованием системы электронного управления уровнем пола для маломобильных пассажиров;</w:t>
      </w:r>
    </w:p>
    <w:p w:rsidR="00892CCA" w:rsidRDefault="00892CCA" w:rsidP="00892CCA">
      <w:pPr>
        <w:pStyle w:val="a3"/>
        <w:spacing w:before="1" w:line="360" w:lineRule="auto"/>
        <w:ind w:right="144"/>
      </w:pPr>
      <w:r>
        <w:t xml:space="preserve">выбирать безопасные скорость, дистанцию и интервал в различных условиях </w:t>
      </w:r>
      <w:r>
        <w:rPr>
          <w:spacing w:val="-2"/>
        </w:rPr>
        <w:t>движения;</w:t>
      </w:r>
    </w:p>
    <w:p w:rsidR="00892CCA" w:rsidRDefault="00892CCA" w:rsidP="00892CCA">
      <w:pPr>
        <w:pStyle w:val="a3"/>
        <w:spacing w:line="360" w:lineRule="auto"/>
        <w:ind w:left="853" w:right="146" w:firstLine="0"/>
      </w:pPr>
      <w:r>
        <w:t>использовать зеркала заднего вида при движении и маневрировании; прогнозировать</w:t>
      </w:r>
      <w:r>
        <w:rPr>
          <w:spacing w:val="69"/>
        </w:rPr>
        <w:t xml:space="preserve"> </w:t>
      </w:r>
      <w:r>
        <w:t>возникновение</w:t>
      </w:r>
      <w:r>
        <w:rPr>
          <w:spacing w:val="70"/>
        </w:rPr>
        <w:t xml:space="preserve"> </w:t>
      </w:r>
      <w:r>
        <w:t>опасных</w:t>
      </w:r>
      <w:r>
        <w:rPr>
          <w:spacing w:val="69"/>
        </w:rPr>
        <w:t xml:space="preserve"> </w:t>
      </w:r>
      <w:r>
        <w:t>дорожно-транспортных</w:t>
      </w:r>
      <w:r>
        <w:rPr>
          <w:spacing w:val="70"/>
        </w:rPr>
        <w:t xml:space="preserve"> </w:t>
      </w:r>
      <w:r>
        <w:t>ситуаций</w:t>
      </w:r>
      <w:r>
        <w:rPr>
          <w:spacing w:val="70"/>
        </w:rPr>
        <w:t xml:space="preserve"> </w:t>
      </w:r>
      <w:r>
        <w:rPr>
          <w:spacing w:val="-10"/>
        </w:rPr>
        <w:t>в</w:t>
      </w:r>
    </w:p>
    <w:p w:rsidR="00892CCA" w:rsidRDefault="00892CCA" w:rsidP="00892CCA">
      <w:pPr>
        <w:pStyle w:val="a3"/>
        <w:ind w:firstLine="0"/>
      </w:pPr>
      <w:r>
        <w:t>процессе</w:t>
      </w:r>
      <w:r>
        <w:rPr>
          <w:spacing w:val="-8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совершать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предотвращению;</w:t>
      </w:r>
    </w:p>
    <w:p w:rsidR="00892CCA" w:rsidRDefault="00892CCA" w:rsidP="00892CCA">
      <w:pPr>
        <w:pStyle w:val="a3"/>
        <w:spacing w:before="161" w:line="360" w:lineRule="auto"/>
        <w:ind w:right="150"/>
      </w:pPr>
      <w:r>
        <w:t>своевременно принимать правильные решения и уверенно действовать в сложных и опасных дорожных ситуациях;</w:t>
      </w:r>
    </w:p>
    <w:p w:rsidR="00892CCA" w:rsidRDefault="00892CCA" w:rsidP="00892CCA">
      <w:pPr>
        <w:pStyle w:val="a3"/>
        <w:ind w:left="853" w:firstLine="0"/>
      </w:pPr>
      <w:r>
        <w:t>использовать</w:t>
      </w:r>
      <w:r>
        <w:rPr>
          <w:spacing w:val="-1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тушения</w:t>
      </w:r>
      <w:r>
        <w:rPr>
          <w:spacing w:val="-9"/>
        </w:rPr>
        <w:t xml:space="preserve"> </w:t>
      </w:r>
      <w:r>
        <w:rPr>
          <w:spacing w:val="-2"/>
        </w:rPr>
        <w:t>пожара;</w:t>
      </w:r>
    </w:p>
    <w:p w:rsidR="00892CCA" w:rsidRDefault="00892CCA" w:rsidP="00892CCA">
      <w:pPr>
        <w:pStyle w:val="a3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tabs>
          <w:tab w:val="left" w:pos="2664"/>
          <w:tab w:val="left" w:pos="4646"/>
          <w:tab w:val="left" w:pos="5143"/>
          <w:tab w:val="left" w:pos="7044"/>
          <w:tab w:val="left" w:pos="8300"/>
          <w:tab w:val="left" w:pos="10186"/>
        </w:tabs>
        <w:spacing w:before="123" w:line="360" w:lineRule="auto"/>
        <w:ind w:right="150"/>
        <w:jc w:val="left"/>
      </w:pPr>
      <w:r>
        <w:rPr>
          <w:spacing w:val="-2"/>
        </w:rPr>
        <w:lastRenderedPageBreak/>
        <w:t>использовать</w:t>
      </w:r>
      <w:r>
        <w:tab/>
      </w:r>
      <w:r>
        <w:rPr>
          <w:spacing w:val="-2"/>
        </w:rPr>
        <w:t>установленное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транспортном</w:t>
      </w:r>
      <w:r>
        <w:tab/>
      </w:r>
      <w:r>
        <w:rPr>
          <w:spacing w:val="-2"/>
        </w:rPr>
        <w:t>средстве</w:t>
      </w:r>
      <w:r>
        <w:tab/>
      </w:r>
      <w:r>
        <w:rPr>
          <w:spacing w:val="-2"/>
        </w:rPr>
        <w:t>оборудование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приборы;</w:t>
      </w:r>
    </w:p>
    <w:p w:rsidR="00892CCA" w:rsidRDefault="00892CCA" w:rsidP="00892CCA">
      <w:pPr>
        <w:pStyle w:val="a3"/>
        <w:tabs>
          <w:tab w:val="left" w:pos="2414"/>
          <w:tab w:val="left" w:pos="4618"/>
          <w:tab w:val="left" w:pos="6255"/>
          <w:tab w:val="left" w:pos="6888"/>
          <w:tab w:val="left" w:pos="8711"/>
        </w:tabs>
        <w:spacing w:line="360" w:lineRule="auto"/>
        <w:ind w:right="145"/>
        <w:jc w:val="left"/>
      </w:pPr>
      <w:r>
        <w:rPr>
          <w:spacing w:val="-2"/>
        </w:rPr>
        <w:t>заполнять</w:t>
      </w:r>
      <w:r>
        <w:tab/>
      </w:r>
      <w:r>
        <w:rPr>
          <w:spacing w:val="-2"/>
        </w:rPr>
        <w:t>документацию,</w:t>
      </w:r>
      <w:r>
        <w:tab/>
      </w:r>
      <w:r>
        <w:rPr>
          <w:spacing w:val="-2"/>
        </w:rPr>
        <w:t>связанную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спецификой</w:t>
      </w:r>
      <w:r>
        <w:tab/>
      </w:r>
      <w:r>
        <w:rPr>
          <w:spacing w:val="-2"/>
        </w:rPr>
        <w:t xml:space="preserve">эксплуатации </w:t>
      </w:r>
      <w:r>
        <w:t>транспортного средства;</w:t>
      </w:r>
    </w:p>
    <w:p w:rsidR="00892CCA" w:rsidRDefault="00892CCA" w:rsidP="00892CCA">
      <w:pPr>
        <w:pStyle w:val="a3"/>
        <w:ind w:left="853" w:firstLine="0"/>
        <w:jc w:val="left"/>
      </w:pPr>
      <w:r>
        <w:t>совершенствовать</w:t>
      </w:r>
      <w:r>
        <w:rPr>
          <w:spacing w:val="-12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транспортным</w:t>
      </w:r>
      <w:r>
        <w:rPr>
          <w:spacing w:val="-9"/>
        </w:rPr>
        <w:t xml:space="preserve"> </w:t>
      </w:r>
      <w:r>
        <w:rPr>
          <w:spacing w:val="-2"/>
        </w:rPr>
        <w:t>средством.</w:t>
      </w:r>
    </w:p>
    <w:p w:rsidR="00892CCA" w:rsidRDefault="00892CCA" w:rsidP="00892CCA">
      <w:pPr>
        <w:spacing w:before="161"/>
        <w:ind w:left="3309"/>
        <w:jc w:val="both"/>
        <w:rPr>
          <w:b/>
          <w:sz w:val="28"/>
        </w:rPr>
      </w:pPr>
      <w:r>
        <w:rPr>
          <w:b/>
          <w:sz w:val="28"/>
        </w:rPr>
        <w:t>V.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92CCA" w:rsidRDefault="00892CCA" w:rsidP="00892CCA">
      <w:pPr>
        <w:pStyle w:val="a7"/>
        <w:numPr>
          <w:ilvl w:val="1"/>
          <w:numId w:val="1"/>
        </w:numPr>
        <w:tabs>
          <w:tab w:val="left" w:pos="1675"/>
        </w:tabs>
        <w:spacing w:before="161" w:line="360" w:lineRule="auto"/>
        <w:ind w:left="143" w:right="145" w:firstLine="709"/>
        <w:jc w:val="both"/>
        <w:rPr>
          <w:sz w:val="28"/>
        </w:rPr>
      </w:pPr>
      <w:r>
        <w:rPr>
          <w:sz w:val="28"/>
        </w:rPr>
        <w:t>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892CCA" w:rsidRDefault="00892CCA" w:rsidP="00892CCA">
      <w:pPr>
        <w:pStyle w:val="a3"/>
        <w:spacing w:line="360" w:lineRule="auto"/>
        <w:ind w:right="147"/>
      </w:pPr>
      <w:r>
        <w:t>Для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форм,</w:t>
      </w:r>
      <w:r>
        <w:rPr>
          <w:spacing w:val="-1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с помощью соответствующих специалистов или с использованием аппаратно-программного комплекса тестирования и развития психофизиологических качеств водителя (далее – АПК).</w:t>
      </w:r>
    </w:p>
    <w:p w:rsidR="00892CCA" w:rsidRDefault="00892CCA" w:rsidP="00892CCA">
      <w:pPr>
        <w:pStyle w:val="a3"/>
        <w:spacing w:line="360" w:lineRule="auto"/>
        <w:ind w:right="147"/>
      </w:pPr>
      <w:r>
        <w:t>Необходимость применения АПК определяется организацией, осуществляющей образовательную деятельность, самостоятельно.</w:t>
      </w:r>
    </w:p>
    <w:p w:rsidR="00892CCA" w:rsidRDefault="00892CCA" w:rsidP="00892CCA">
      <w:pPr>
        <w:pStyle w:val="a3"/>
        <w:spacing w:before="1" w:line="360" w:lineRule="auto"/>
        <w:ind w:right="149"/>
      </w:pPr>
      <w:r>
        <w:t>Обучение проводится с использованием учебно-материальной базы, соответствующей требованиям, установленным абзацем 2 пункта 1 статьи 26 Федерального закона № 196-ФЗ.</w:t>
      </w:r>
    </w:p>
    <w:p w:rsidR="00892CCA" w:rsidRDefault="00892CCA" w:rsidP="00892CCA">
      <w:pPr>
        <w:pStyle w:val="a3"/>
        <w:ind w:left="853" w:firstLine="0"/>
      </w:pPr>
      <w:r>
        <w:t>Теоретическое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оборудованных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кабинетах.</w:t>
      </w:r>
    </w:p>
    <w:p w:rsidR="00892CCA" w:rsidRDefault="00892CCA" w:rsidP="00892CCA">
      <w:pPr>
        <w:pStyle w:val="a3"/>
        <w:spacing w:before="161" w:line="360" w:lineRule="auto"/>
        <w:ind w:right="141"/>
      </w:pPr>
      <w:r>
        <w:t>Допускается применение электронного обучения, дистанционных образовательных технологий при реализации части (частей) теоретических занятий образовательной программы в порядке, установленном Правилами применения организациями,</w:t>
      </w:r>
      <w:r>
        <w:rPr>
          <w:spacing w:val="63"/>
          <w:w w:val="150"/>
        </w:rPr>
        <w:t xml:space="preserve"> </w:t>
      </w:r>
      <w:r>
        <w:t>осуществляющими</w:t>
      </w:r>
      <w:r>
        <w:rPr>
          <w:spacing w:val="63"/>
          <w:w w:val="150"/>
        </w:rPr>
        <w:t xml:space="preserve"> </w:t>
      </w:r>
      <w:r>
        <w:t>образовательную</w:t>
      </w:r>
      <w:r>
        <w:rPr>
          <w:spacing w:val="63"/>
          <w:w w:val="150"/>
        </w:rPr>
        <w:t xml:space="preserve"> </w:t>
      </w:r>
      <w:r>
        <w:t>деятельность,</w:t>
      </w:r>
      <w:r>
        <w:rPr>
          <w:spacing w:val="63"/>
          <w:w w:val="150"/>
        </w:rPr>
        <w:t xml:space="preserve"> </w:t>
      </w:r>
      <w:r>
        <w:rPr>
          <w:spacing w:val="-2"/>
        </w:rPr>
        <w:t>электронного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0" w:firstLine="0"/>
      </w:pPr>
      <w:r>
        <w:lastRenderedPageBreak/>
        <w:t xml:space="preserve">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 г. № 1678 (далее – Правила применения </w:t>
      </w:r>
      <w:r>
        <w:rPr>
          <w:spacing w:val="-2"/>
        </w:rPr>
        <w:t>ДОТ).</w:t>
      </w:r>
    </w:p>
    <w:p w:rsidR="00892CCA" w:rsidRDefault="00892CCA" w:rsidP="00892CCA">
      <w:pPr>
        <w:pStyle w:val="a3"/>
        <w:ind w:left="853" w:firstLine="0"/>
      </w:pPr>
      <w:r>
        <w:t>Наполняемость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превышать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2"/>
        </w:rPr>
        <w:t>человек.</w:t>
      </w:r>
    </w:p>
    <w:p w:rsidR="00892CCA" w:rsidRDefault="00892CCA" w:rsidP="00892CCA">
      <w:pPr>
        <w:pStyle w:val="a3"/>
        <w:spacing w:before="161" w:line="360" w:lineRule="auto"/>
        <w:ind w:right="143"/>
      </w:pPr>
      <w: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:rsidR="00892CCA" w:rsidRDefault="00892CCA" w:rsidP="00892CCA">
      <w:pPr>
        <w:pStyle w:val="a3"/>
        <w:spacing w:line="360" w:lineRule="auto"/>
        <w:ind w:right="141"/>
      </w:pPr>
      <w:r>
        <w:t>Обучение вождению организуется в форме практической подготовки непосредственно в организации, осуществляющей образовательную деятельность, либо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деятельность,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№ 885/390.</w:t>
      </w:r>
    </w:p>
    <w:p w:rsidR="00892CCA" w:rsidRDefault="00892CCA" w:rsidP="00892CCA">
      <w:pPr>
        <w:pStyle w:val="a3"/>
        <w:spacing w:line="360" w:lineRule="auto"/>
        <w:ind w:right="143"/>
      </w:pPr>
      <w:r>
        <w:t>Обучение вождению проводится мастером производственного обучения вождению транспортных средств индивидуально с каждым обучающимся в соответствии с графиком работы мастера производственного обучения вождению транспортных средств, утверждаемым организацией, осуществляющей образовательную деятельность.</w:t>
      </w:r>
    </w:p>
    <w:p w:rsidR="00892CCA" w:rsidRDefault="00892CCA" w:rsidP="00892CCA">
      <w:pPr>
        <w:pStyle w:val="a3"/>
        <w:spacing w:before="1" w:line="360" w:lineRule="auto"/>
        <w:ind w:right="148"/>
      </w:pPr>
      <w:r>
        <w:t>Обучение</w:t>
      </w:r>
      <w:r>
        <w:rPr>
          <w:spacing w:val="-7"/>
        </w:rPr>
        <w:t xml:space="preserve"> </w:t>
      </w:r>
      <w:r>
        <w:t>вождению</w:t>
      </w:r>
      <w:r>
        <w:rPr>
          <w:spacing w:val="-7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управлению</w:t>
      </w:r>
      <w:r>
        <w:rPr>
          <w:spacing w:val="-7"/>
        </w:rPr>
        <w:t xml:space="preserve"> </w:t>
      </w:r>
      <w:r>
        <w:t>транспортным</w:t>
      </w:r>
      <w:r>
        <w:rPr>
          <w:spacing w:val="-7"/>
        </w:rPr>
        <w:t xml:space="preserve"> </w:t>
      </w:r>
      <w:r>
        <w:t>средством на дорогах.</w:t>
      </w:r>
    </w:p>
    <w:p w:rsidR="00892CCA" w:rsidRDefault="00892CCA" w:rsidP="00892CCA">
      <w:pPr>
        <w:pStyle w:val="a3"/>
        <w:spacing w:line="360" w:lineRule="auto"/>
        <w:ind w:right="149"/>
      </w:pPr>
      <w:r>
        <w:t>К обучению управлению транспортным средством на дорогах допускаются лица, имеющие первоначальные навыки управления транспортным средством, освоившие требования Правил дорожного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/>
        <w:ind w:firstLine="0"/>
      </w:pPr>
      <w:r>
        <w:lastRenderedPageBreak/>
        <w:t>транспортными</w:t>
      </w:r>
      <w:r>
        <w:rPr>
          <w:spacing w:val="-13"/>
        </w:rPr>
        <w:t xml:space="preserve"> </w:t>
      </w:r>
      <w:r>
        <w:rPr>
          <w:spacing w:val="-2"/>
        </w:rPr>
        <w:t>средствами.</w:t>
      </w:r>
    </w:p>
    <w:p w:rsidR="00892CCA" w:rsidRDefault="00892CCA" w:rsidP="00892CCA">
      <w:pPr>
        <w:pStyle w:val="a3"/>
        <w:spacing w:before="161" w:line="360" w:lineRule="auto"/>
        <w:ind w:right="144"/>
      </w:pPr>
      <w:r>
        <w:t>На занятии по вождению мастер производственного обучения вождению транспортных средств должен иметь при себе:</w:t>
      </w:r>
    </w:p>
    <w:p w:rsidR="00892CCA" w:rsidRDefault="00892CCA" w:rsidP="00892CCA">
      <w:pPr>
        <w:pStyle w:val="a3"/>
        <w:spacing w:line="360" w:lineRule="auto"/>
        <w:ind w:right="145"/>
      </w:pPr>
      <w:r>
        <w:t>оригинал или заверенную в порядке, определяемом организацией, осуществляющей образовательную деятельность,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– документ об образовании и о квалификации и диплом о профессиональной переподготовке по профилю педагогической деятельности);</w:t>
      </w:r>
    </w:p>
    <w:p w:rsidR="00892CCA" w:rsidRDefault="00892CCA" w:rsidP="00892CCA">
      <w:pPr>
        <w:pStyle w:val="a3"/>
        <w:spacing w:line="360" w:lineRule="auto"/>
        <w:ind w:right="151"/>
      </w:pPr>
      <w:r>
        <w:t>водительское удостоверение на право управления транспортным средством соответствующей категории или подкатегории;</w:t>
      </w:r>
    </w:p>
    <w:p w:rsidR="00892CCA" w:rsidRDefault="00892CCA" w:rsidP="00892CCA">
      <w:pPr>
        <w:pStyle w:val="a3"/>
        <w:spacing w:line="360" w:lineRule="auto"/>
        <w:ind w:right="143"/>
      </w:pPr>
      <w:r>
        <w:t>копию приказа (выписки из приказа) о зачислении обучающегося в организацию, осуществляющую образовательную деятельность, на обучение по соответствующей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программе,</w:t>
      </w:r>
      <w:r>
        <w:rPr>
          <w:spacing w:val="-3"/>
        </w:rPr>
        <w:t xml:space="preserve"> </w:t>
      </w:r>
      <w:r>
        <w:t>заверенную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определяемом организацией, осуществляющей образовательную деятельность.</w:t>
      </w:r>
    </w:p>
    <w:p w:rsidR="00892CCA" w:rsidRDefault="00892CCA" w:rsidP="00892CCA">
      <w:pPr>
        <w:pStyle w:val="a7"/>
        <w:numPr>
          <w:ilvl w:val="1"/>
          <w:numId w:val="1"/>
        </w:numPr>
        <w:tabs>
          <w:tab w:val="left" w:pos="1343"/>
        </w:tabs>
        <w:ind w:left="1343" w:hanging="490"/>
        <w:jc w:val="both"/>
        <w:rPr>
          <w:sz w:val="28"/>
        </w:rPr>
      </w:pPr>
      <w:r>
        <w:rPr>
          <w:sz w:val="28"/>
        </w:rPr>
        <w:t>Кадровые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892CCA" w:rsidRDefault="00892CCA" w:rsidP="00892CCA">
      <w:pPr>
        <w:pStyle w:val="a3"/>
        <w:spacing w:before="161" w:line="360" w:lineRule="auto"/>
        <w:ind w:right="144"/>
      </w:pPr>
      <w:r>
        <w:t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</w:t>
      </w:r>
      <w:r>
        <w:rPr>
          <w:spacing w:val="40"/>
        </w:rPr>
        <w:t xml:space="preserve"> </w:t>
      </w:r>
      <w:r>
        <w:t>требованиям,</w:t>
      </w:r>
      <w:r>
        <w:rPr>
          <w:spacing w:val="40"/>
        </w:rPr>
        <w:t xml:space="preserve"> </w:t>
      </w:r>
      <w:r>
        <w:t>указанным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квалификационных</w:t>
      </w:r>
      <w:r>
        <w:rPr>
          <w:spacing w:val="40"/>
        </w:rPr>
        <w:t xml:space="preserve"> </w:t>
      </w:r>
      <w:r>
        <w:t>справочниках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профессиональным стандартам согласно части 1 статьи 46 Федерального закона об образовании.</w:t>
      </w:r>
    </w:p>
    <w:p w:rsidR="00892CCA" w:rsidRDefault="00892CCA" w:rsidP="00892CCA">
      <w:pPr>
        <w:pStyle w:val="a3"/>
        <w:spacing w:before="1" w:line="360" w:lineRule="auto"/>
        <w:ind w:right="143"/>
      </w:pPr>
      <w:r>
        <w:t>Преподаватели по программам профессионального обучения должны отвечать требованиям, указанным в приказе Министерства здравоохранения и социального развития Российской Федерации от 26 августа 2010</w:t>
      </w:r>
      <w:r>
        <w:rPr>
          <w:spacing w:val="-1"/>
        </w:rPr>
        <w:t xml:space="preserve"> </w:t>
      </w:r>
      <w:r>
        <w:t>г. №</w:t>
      </w:r>
      <w:r>
        <w:rPr>
          <w:spacing w:val="-2"/>
        </w:rPr>
        <w:t xml:space="preserve"> </w:t>
      </w:r>
      <w:r>
        <w:t>761н «Об утверждении Единого</w:t>
      </w:r>
      <w:r>
        <w:rPr>
          <w:spacing w:val="-4"/>
        </w:rPr>
        <w:t xml:space="preserve"> </w:t>
      </w:r>
      <w:r>
        <w:t>квалификационного</w:t>
      </w:r>
      <w:r>
        <w:rPr>
          <w:spacing w:val="-4"/>
        </w:rPr>
        <w:t xml:space="preserve"> </w:t>
      </w:r>
      <w:r>
        <w:t>справочника</w:t>
      </w:r>
      <w:r>
        <w:rPr>
          <w:spacing w:val="-4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руководителей,</w:t>
      </w:r>
      <w:r>
        <w:rPr>
          <w:spacing w:val="-4"/>
        </w:rPr>
        <w:t xml:space="preserve"> </w:t>
      </w:r>
      <w:r>
        <w:t>специалистов и служащих, раздел «Квалификационные характеристики должностей работников образования»</w:t>
      </w:r>
      <w:r>
        <w:rPr>
          <w:spacing w:val="40"/>
        </w:rPr>
        <w:t xml:space="preserve"> </w:t>
      </w:r>
      <w:r>
        <w:t>(зарегистрирован</w:t>
      </w:r>
      <w:r>
        <w:rPr>
          <w:spacing w:val="40"/>
        </w:rPr>
        <w:t xml:space="preserve"> </w:t>
      </w:r>
      <w:r>
        <w:t>Министерством</w:t>
      </w:r>
      <w:r>
        <w:rPr>
          <w:spacing w:val="40"/>
        </w:rPr>
        <w:t xml:space="preserve"> </w:t>
      </w:r>
      <w:r>
        <w:t>юстиции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г., регистрационный №</w:t>
      </w:r>
      <w:r>
        <w:rPr>
          <w:spacing w:val="-1"/>
        </w:rPr>
        <w:t xml:space="preserve"> </w:t>
      </w:r>
      <w:r>
        <w:t>18638) с изменением, внесенным приказом Министерства</w:t>
      </w:r>
      <w:r>
        <w:rPr>
          <w:spacing w:val="80"/>
        </w:rPr>
        <w:t xml:space="preserve"> </w:t>
      </w:r>
      <w:r>
        <w:t>здравоохранения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социального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5" w:firstLine="0"/>
      </w:pPr>
      <w:r>
        <w:lastRenderedPageBreak/>
        <w:t>от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448н</w:t>
      </w:r>
      <w:r>
        <w:rPr>
          <w:spacing w:val="40"/>
        </w:rPr>
        <w:t xml:space="preserve"> </w:t>
      </w:r>
      <w:r>
        <w:t>(зарегистрирован</w:t>
      </w:r>
      <w:r>
        <w:rPr>
          <w:spacing w:val="40"/>
        </w:rPr>
        <w:t xml:space="preserve"> </w:t>
      </w:r>
      <w:r>
        <w:t>Министерством</w:t>
      </w:r>
      <w:r>
        <w:rPr>
          <w:spacing w:val="40"/>
        </w:rPr>
        <w:t xml:space="preserve"> </w:t>
      </w:r>
      <w:r>
        <w:t>юстиции</w:t>
      </w:r>
      <w:r>
        <w:rPr>
          <w:spacing w:val="40"/>
        </w:rPr>
        <w:t xml:space="preserve"> </w:t>
      </w:r>
      <w:r>
        <w:t>Российской Федерации 1 июля 2011 г., регистрационный № 21240).</w:t>
      </w:r>
    </w:p>
    <w:p w:rsidR="00892CCA" w:rsidRDefault="00892CCA" w:rsidP="00892CCA">
      <w:pPr>
        <w:pStyle w:val="a3"/>
        <w:spacing w:line="360" w:lineRule="auto"/>
        <w:ind w:right="143"/>
      </w:pPr>
      <w:r>
        <w:t>Мастера производственного обучения вождению транспортных средств должны отвечать требованиям, указанным в профессиональном стандарте «Мастер производственного обучения вождению транспортных средств соответствующих категорий и подкатегорий», утвержденного приказом Министерства труда и социальной защиты Российской Федерации от 28 сентября 2018 г. № 603н (зарегистрирован</w:t>
      </w:r>
      <w:r>
        <w:rPr>
          <w:spacing w:val="40"/>
        </w:rPr>
        <w:t xml:space="preserve"> </w:t>
      </w:r>
      <w:r>
        <w:t>Министерством</w:t>
      </w:r>
      <w:r>
        <w:rPr>
          <w:spacing w:val="40"/>
        </w:rPr>
        <w:t xml:space="preserve"> </w:t>
      </w:r>
      <w:r>
        <w:t>юстиции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октября 2018 г., регистрационный № 52440).</w:t>
      </w:r>
    </w:p>
    <w:p w:rsidR="00892CCA" w:rsidRDefault="00892CCA" w:rsidP="00892CCA">
      <w:pPr>
        <w:pStyle w:val="a7"/>
        <w:numPr>
          <w:ilvl w:val="1"/>
          <w:numId w:val="1"/>
        </w:numPr>
        <w:tabs>
          <w:tab w:val="left" w:pos="1523"/>
        </w:tabs>
        <w:spacing w:line="360" w:lineRule="auto"/>
        <w:ind w:left="143" w:right="149" w:firstLine="709"/>
        <w:jc w:val="both"/>
        <w:rPr>
          <w:sz w:val="28"/>
        </w:rPr>
      </w:pPr>
      <w:r>
        <w:rPr>
          <w:sz w:val="28"/>
        </w:rPr>
        <w:t>Информационно-методические условия реализации образовательной программы включают:</w:t>
      </w:r>
    </w:p>
    <w:p w:rsidR="00892CCA" w:rsidRDefault="00892CCA" w:rsidP="00892CCA">
      <w:pPr>
        <w:pStyle w:val="a3"/>
        <w:ind w:left="853" w:firstLine="0"/>
      </w:pPr>
      <w:r>
        <w:t>учебный</w:t>
      </w:r>
      <w:r>
        <w:rPr>
          <w:spacing w:val="-7"/>
        </w:rPr>
        <w:t xml:space="preserve"> </w:t>
      </w:r>
      <w:r>
        <w:rPr>
          <w:spacing w:val="-2"/>
        </w:rPr>
        <w:t>план;</w:t>
      </w:r>
    </w:p>
    <w:p w:rsidR="00892CCA" w:rsidRDefault="00892CCA" w:rsidP="00892CCA">
      <w:pPr>
        <w:pStyle w:val="a3"/>
        <w:spacing w:before="161"/>
        <w:ind w:left="853" w:firstLine="0"/>
        <w:jc w:val="left"/>
      </w:pPr>
      <w:r>
        <w:t>календарный</w:t>
      </w:r>
      <w:r>
        <w:rPr>
          <w:spacing w:val="-9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2"/>
        </w:rPr>
        <w:t>график;</w:t>
      </w:r>
    </w:p>
    <w:p w:rsidR="00892CCA" w:rsidRDefault="00892CCA" w:rsidP="00892CCA">
      <w:pPr>
        <w:pStyle w:val="a3"/>
        <w:spacing w:before="161" w:line="360" w:lineRule="auto"/>
        <w:ind w:left="853" w:right="3829" w:firstLine="0"/>
        <w:jc w:val="left"/>
      </w:pPr>
      <w:r>
        <w:t>рабочие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предметов; методические материалы и разработки; расписание занятий.</w:t>
      </w:r>
    </w:p>
    <w:p w:rsidR="00892CCA" w:rsidRDefault="00892CCA" w:rsidP="00892CCA">
      <w:pPr>
        <w:pStyle w:val="a7"/>
        <w:numPr>
          <w:ilvl w:val="1"/>
          <w:numId w:val="1"/>
        </w:numPr>
        <w:tabs>
          <w:tab w:val="left" w:pos="1666"/>
        </w:tabs>
        <w:spacing w:line="360" w:lineRule="auto"/>
        <w:ind w:left="143" w:right="149" w:firstLine="709"/>
        <w:jc w:val="both"/>
        <w:rPr>
          <w:sz w:val="28"/>
        </w:rPr>
      </w:pPr>
      <w:r>
        <w:rPr>
          <w:sz w:val="28"/>
        </w:rPr>
        <w:t xml:space="preserve">Материально-технические условия реализации образовательной </w:t>
      </w:r>
      <w:r>
        <w:rPr>
          <w:spacing w:val="-2"/>
          <w:sz w:val="28"/>
        </w:rPr>
        <w:t>программы.</w:t>
      </w:r>
    </w:p>
    <w:p w:rsidR="00892CCA" w:rsidRDefault="00892CCA" w:rsidP="00892CCA">
      <w:pPr>
        <w:pStyle w:val="a3"/>
        <w:spacing w:line="360" w:lineRule="auto"/>
        <w:ind w:right="146"/>
      </w:pPr>
      <w:r>
        <w:t>АПК должен обеспечивать оценку и возможность повышения уровня психофизиологических качеств водителя, необходимых для безопасного управления транспортным средством (профессионально важных качеств), а также формировать навыки саморегуляции его психоэмоционального состояния в процессе управления транспортным средством. Оценка уровня развития профессионально важных</w:t>
      </w:r>
      <w:r>
        <w:rPr>
          <w:spacing w:val="40"/>
        </w:rPr>
        <w:t xml:space="preserve"> </w:t>
      </w:r>
      <w:r>
        <w:t>качеств производится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:rsidR="00892CCA" w:rsidRDefault="00892CCA" w:rsidP="00892CCA">
      <w:pPr>
        <w:pStyle w:val="a3"/>
        <w:spacing w:before="1" w:line="360" w:lineRule="auto"/>
        <w:ind w:right="143"/>
      </w:pPr>
      <w:r>
        <w:t>АПК должны обеспечивать тестирование следующих профессионально важных качеств водителя: психофизиологических (оценка готовности к психофизиологическому тестированию, восприятие пространственных отношений и времени,</w:t>
      </w:r>
      <w:r>
        <w:rPr>
          <w:spacing w:val="67"/>
          <w:w w:val="150"/>
        </w:rPr>
        <w:t xml:space="preserve"> </w:t>
      </w:r>
      <w:r>
        <w:t>глазомер,</w:t>
      </w:r>
      <w:r>
        <w:rPr>
          <w:spacing w:val="68"/>
          <w:w w:val="150"/>
        </w:rPr>
        <w:t xml:space="preserve"> </w:t>
      </w:r>
      <w:r>
        <w:t>устойчивость,</w:t>
      </w:r>
      <w:r>
        <w:rPr>
          <w:spacing w:val="68"/>
          <w:w w:val="150"/>
        </w:rPr>
        <w:t xml:space="preserve"> </w:t>
      </w:r>
      <w:r>
        <w:t>переключаемость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t>распределение</w:t>
      </w:r>
      <w:r>
        <w:rPr>
          <w:spacing w:val="68"/>
          <w:w w:val="150"/>
        </w:rPr>
        <w:t xml:space="preserve"> </w:t>
      </w:r>
      <w:r>
        <w:rPr>
          <w:spacing w:val="-2"/>
        </w:rPr>
        <w:t>внимания,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3" w:firstLine="0"/>
      </w:pPr>
      <w:r>
        <w:lastRenderedPageBreak/>
        <w:t>память,</w:t>
      </w:r>
      <w:r>
        <w:rPr>
          <w:spacing w:val="-7"/>
        </w:rPr>
        <w:t xml:space="preserve"> </w:t>
      </w:r>
      <w:r>
        <w:t>психомоторика,</w:t>
      </w:r>
      <w:r>
        <w:rPr>
          <w:spacing w:val="-7"/>
        </w:rPr>
        <w:t xml:space="preserve"> </w:t>
      </w:r>
      <w:r>
        <w:t>эмоциональная</w:t>
      </w:r>
      <w:r>
        <w:rPr>
          <w:spacing w:val="-7"/>
        </w:rPr>
        <w:t xml:space="preserve"> </w:t>
      </w:r>
      <w:r>
        <w:t>устойчивость,</w:t>
      </w:r>
      <w:r>
        <w:rPr>
          <w:spacing w:val="-7"/>
        </w:rPr>
        <w:t xml:space="preserve"> </w:t>
      </w:r>
      <w:r>
        <w:t>динамика</w:t>
      </w:r>
      <w:r>
        <w:rPr>
          <w:spacing w:val="-7"/>
        </w:rPr>
        <w:t xml:space="preserve"> </w:t>
      </w:r>
      <w:r>
        <w:t>работоспособности, скорость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психомоторных</w:t>
      </w:r>
      <w:r>
        <w:rPr>
          <w:spacing w:val="-4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моторной</w:t>
      </w:r>
      <w:r>
        <w:rPr>
          <w:spacing w:val="-4"/>
        </w:rPr>
        <w:t xml:space="preserve"> </w:t>
      </w:r>
      <w:r>
        <w:t>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</w:t>
      </w:r>
      <w:r>
        <w:rPr>
          <w:spacing w:val="40"/>
        </w:rPr>
        <w:t xml:space="preserve"> </w:t>
      </w:r>
      <w:r>
        <w:rPr>
          <w:spacing w:val="-2"/>
        </w:rPr>
        <w:t>монотоноустойчивость).</w:t>
      </w:r>
    </w:p>
    <w:p w:rsidR="00892CCA" w:rsidRDefault="00892CCA" w:rsidP="00892CCA">
      <w:pPr>
        <w:pStyle w:val="a3"/>
        <w:spacing w:line="360" w:lineRule="auto"/>
        <w:ind w:right="148"/>
      </w:pPr>
      <w:r>
        <w:t>АПК для формирования у водителей навыков саморегуляции психоэмоционального состояния должен предоставлять возможности для обучения саморегуляции при наиболее часто встречающихся состояниях: эмоциональной напряженности, монотонии, утомлении, стрессе и тренировке свойств внимания (концентрации, распределения).</w:t>
      </w:r>
    </w:p>
    <w:p w:rsidR="00892CCA" w:rsidRDefault="00892CCA" w:rsidP="00892CCA">
      <w:pPr>
        <w:pStyle w:val="a3"/>
        <w:ind w:left="853" w:firstLine="0"/>
      </w:pPr>
      <w:r>
        <w:t>АПК</w:t>
      </w:r>
      <w:r>
        <w:rPr>
          <w:spacing w:val="-7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обеспечивать</w:t>
      </w:r>
      <w:r>
        <w:rPr>
          <w:spacing w:val="-4"/>
        </w:rPr>
        <w:t xml:space="preserve"> </w:t>
      </w:r>
      <w:r>
        <w:t>защиту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:rsidR="00892CCA" w:rsidRDefault="00892CCA" w:rsidP="00892CCA">
      <w:pPr>
        <w:pStyle w:val="a3"/>
        <w:spacing w:before="161"/>
        <w:ind w:left="853" w:firstLine="0"/>
      </w:pPr>
      <w:r>
        <w:t>Количество</w:t>
      </w:r>
      <w:r>
        <w:rPr>
          <w:spacing w:val="-6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кабинетов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формуле:</w:t>
      </w: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7"/>
        </w:rPr>
      </w:pPr>
      <w:r>
        <w:rPr>
          <w:noProof/>
          <w:sz w:val="17"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3796755</wp:posOffset>
            </wp:positionH>
            <wp:positionV relativeFrom="paragraph">
              <wp:posOffset>145045</wp:posOffset>
            </wp:positionV>
            <wp:extent cx="769775" cy="368617"/>
            <wp:effectExtent l="0" t="0" r="0" b="0"/>
            <wp:wrapTopAndBottom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775" cy="368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CCA" w:rsidRDefault="00892CCA" w:rsidP="00892CCA">
      <w:pPr>
        <w:pStyle w:val="a3"/>
        <w:spacing w:before="170"/>
        <w:ind w:left="853" w:firstLine="0"/>
        <w:jc w:val="left"/>
      </w:pPr>
      <w:r>
        <w:rPr>
          <w:spacing w:val="-4"/>
        </w:rPr>
        <w:t>где:</w:t>
      </w:r>
    </w:p>
    <w:p w:rsidR="00892CCA" w:rsidRDefault="00892CCA" w:rsidP="00892CCA">
      <w:pPr>
        <w:pStyle w:val="a3"/>
        <w:spacing w:before="161"/>
        <w:ind w:left="853" w:firstLine="0"/>
      </w:pPr>
      <w:r>
        <w:t>П</w:t>
      </w:r>
      <w:r>
        <w:rPr>
          <w:spacing w:val="-1"/>
        </w:rPr>
        <w:t xml:space="preserve"> </w:t>
      </w:r>
      <w:r>
        <w:t xml:space="preserve">– число необходимых учебных </w:t>
      </w:r>
      <w:r>
        <w:rPr>
          <w:spacing w:val="-2"/>
        </w:rPr>
        <w:t>кабинетов;</w:t>
      </w:r>
    </w:p>
    <w:p w:rsidR="00892CCA" w:rsidRDefault="00892CCA" w:rsidP="00892CCA">
      <w:pPr>
        <w:pStyle w:val="a3"/>
        <w:spacing w:before="161" w:line="360" w:lineRule="auto"/>
        <w:ind w:right="149"/>
      </w:pPr>
      <w:r>
        <w:t>Р</w:t>
      </w:r>
      <w:r>
        <w:rPr>
          <w:vertAlign w:val="subscript"/>
        </w:rPr>
        <w:t>гр</w:t>
      </w:r>
      <w:r>
        <w:t xml:space="preserve"> – расчетное время, предусмотренное учебным планом образовательной программы, за вычетом времени на освоение учебного предмета «Вождение транспортных средств», на одну учебную группу в часах;</w:t>
      </w:r>
    </w:p>
    <w:p w:rsidR="00892CCA" w:rsidRDefault="00892CCA" w:rsidP="00892CCA">
      <w:pPr>
        <w:pStyle w:val="a3"/>
        <w:ind w:left="853" w:firstLine="0"/>
      </w:pPr>
      <w:r>
        <w:t xml:space="preserve">n – количество учебных </w:t>
      </w:r>
      <w:r>
        <w:rPr>
          <w:spacing w:val="-2"/>
        </w:rPr>
        <w:t>групп;</w:t>
      </w:r>
    </w:p>
    <w:p w:rsidR="00892CCA" w:rsidRDefault="00892CCA" w:rsidP="00892CCA">
      <w:pPr>
        <w:pStyle w:val="a3"/>
        <w:spacing w:before="161"/>
        <w:ind w:left="853" w:firstLine="0"/>
      </w:pPr>
      <w:r>
        <w:t>Ф</w:t>
      </w:r>
      <w:r>
        <w:rPr>
          <w:vertAlign w:val="subscript"/>
        </w:rPr>
        <w:t>пом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фонд</w:t>
      </w:r>
      <w:r>
        <w:rPr>
          <w:spacing w:val="-8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кабинета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часах.</w:t>
      </w:r>
    </w:p>
    <w:p w:rsidR="00892CCA" w:rsidRDefault="00892CCA" w:rsidP="00892CCA">
      <w:pPr>
        <w:pStyle w:val="a3"/>
        <w:spacing w:before="162" w:line="360" w:lineRule="auto"/>
        <w:ind w:right="137"/>
      </w:pPr>
      <w:r>
        <w:t>При реализации образовательной программы с применением электронного обучения, дистанционных образовательных технологий расчетное учебное время Р</w:t>
      </w:r>
      <w:r>
        <w:rPr>
          <w:vertAlign w:val="subscript"/>
        </w:rPr>
        <w:t>гр</w:t>
      </w:r>
      <w:r>
        <w:t xml:space="preserve"> определяется без учета учебного времени, реализуемого с применением электронного обучения, дистанционных образовательных технологий.</w:t>
      </w:r>
    </w:p>
    <w:p w:rsidR="00892CCA" w:rsidRDefault="00892CCA" w:rsidP="00892CCA">
      <w:pPr>
        <w:pStyle w:val="a3"/>
        <w:spacing w:line="360" w:lineRule="auto"/>
        <w:ind w:right="144"/>
      </w:pPr>
      <w:r>
        <w:t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1 статьи 16, пунктом 1 статьи 20 Федерального закона № 196-ФЗ.</w:t>
      </w:r>
    </w:p>
    <w:p w:rsidR="00892CCA" w:rsidRDefault="00892CCA" w:rsidP="00892CCA">
      <w:pPr>
        <w:pStyle w:val="a3"/>
        <w:ind w:left="853" w:firstLine="0"/>
      </w:pPr>
      <w:r>
        <w:t>Порядок</w:t>
      </w:r>
      <w:r>
        <w:rPr>
          <w:spacing w:val="46"/>
        </w:rPr>
        <w:t xml:space="preserve"> </w:t>
      </w:r>
      <w:r>
        <w:t>расчета</w:t>
      </w:r>
      <w:r>
        <w:rPr>
          <w:spacing w:val="46"/>
        </w:rPr>
        <w:t xml:space="preserve"> </w:t>
      </w:r>
      <w:r>
        <w:t>количества</w:t>
      </w:r>
      <w:r>
        <w:rPr>
          <w:spacing w:val="46"/>
        </w:rPr>
        <w:t xml:space="preserve"> </w:t>
      </w:r>
      <w:r>
        <w:t>необходимых</w:t>
      </w:r>
      <w:r>
        <w:rPr>
          <w:spacing w:val="46"/>
        </w:rPr>
        <w:t xml:space="preserve"> </w:t>
      </w:r>
      <w:r>
        <w:t>учебных</w:t>
      </w:r>
      <w:r>
        <w:rPr>
          <w:spacing w:val="46"/>
        </w:rPr>
        <w:t xml:space="preserve"> </w:t>
      </w:r>
      <w:r>
        <w:t>кабинетов</w:t>
      </w:r>
      <w:r>
        <w:rPr>
          <w:spacing w:val="47"/>
        </w:rPr>
        <w:t xml:space="preserve"> </w:t>
      </w:r>
      <w:r>
        <w:rPr>
          <w:spacing w:val="-2"/>
        </w:rPr>
        <w:t>утверждается</w:t>
      </w:r>
    </w:p>
    <w:p w:rsidR="00892CCA" w:rsidRDefault="00892CCA" w:rsidP="00892CCA">
      <w:pPr>
        <w:pStyle w:val="a3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firstLine="0"/>
        <w:jc w:val="left"/>
      </w:pPr>
      <w:r>
        <w:lastRenderedPageBreak/>
        <w:t>локальным</w:t>
      </w:r>
      <w:r>
        <w:rPr>
          <w:spacing w:val="40"/>
        </w:rPr>
        <w:t xml:space="preserve"> </w:t>
      </w:r>
      <w:r>
        <w:t>нормативным</w:t>
      </w:r>
      <w:r>
        <w:rPr>
          <w:spacing w:val="40"/>
        </w:rPr>
        <w:t xml:space="preserve"> </w:t>
      </w:r>
      <w:r>
        <w:t>актом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осуществляющей</w:t>
      </w:r>
      <w:r>
        <w:rPr>
          <w:spacing w:val="40"/>
        </w:rPr>
        <w:t xml:space="preserve"> </w:t>
      </w:r>
      <w:r>
        <w:t xml:space="preserve">образовательную </w:t>
      </w:r>
      <w:r>
        <w:rPr>
          <w:spacing w:val="-2"/>
        </w:rPr>
        <w:t>деятельность.</w:t>
      </w:r>
    </w:p>
    <w:p w:rsidR="00892CCA" w:rsidRDefault="00892CCA" w:rsidP="00892CCA">
      <w:pPr>
        <w:ind w:left="3857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892CCA" w:rsidRDefault="00892CCA" w:rsidP="00892CCA">
      <w:pPr>
        <w:pStyle w:val="a3"/>
        <w:spacing w:before="161"/>
        <w:ind w:left="0" w:right="138" w:firstLine="0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9</w:t>
      </w:r>
    </w:p>
    <w:p w:rsidR="00892CCA" w:rsidRDefault="00892CCA" w:rsidP="00892CCA">
      <w:pPr>
        <w:pStyle w:val="a3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2"/>
        <w:gridCol w:w="1414"/>
        <w:gridCol w:w="1420"/>
      </w:tblGrid>
      <w:tr w:rsidR="00892CCA" w:rsidTr="00020892">
        <w:trPr>
          <w:trHeight w:val="666"/>
        </w:trPr>
        <w:tc>
          <w:tcPr>
            <w:tcW w:w="7372" w:type="dxa"/>
          </w:tcPr>
          <w:p w:rsidR="00892CCA" w:rsidRDefault="00892CCA" w:rsidP="00020892">
            <w:pPr>
              <w:pStyle w:val="TableParagraph"/>
              <w:spacing w:before="194"/>
              <w:ind w:left="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14" w:type="dxa"/>
          </w:tcPr>
          <w:p w:rsidR="00892CCA" w:rsidRDefault="00892CCA" w:rsidP="00020892">
            <w:pPr>
              <w:pStyle w:val="TableParagraph"/>
              <w:spacing w:before="56"/>
              <w:ind w:left="171" w:right="155" w:firstLine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1420" w:type="dxa"/>
          </w:tcPr>
          <w:p w:rsidR="00892CCA" w:rsidRDefault="00892CCA" w:rsidP="00020892">
            <w:pPr>
              <w:pStyle w:val="TableParagraph"/>
              <w:spacing w:before="194"/>
              <w:ind w:left="57" w:right="4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892CCA" w:rsidTr="00020892">
        <w:trPr>
          <w:trHeight w:val="390"/>
        </w:trPr>
        <w:tc>
          <w:tcPr>
            <w:tcW w:w="10206" w:type="dxa"/>
            <w:gridSpan w:val="3"/>
          </w:tcPr>
          <w:p w:rsidR="00892CCA" w:rsidRDefault="00892CCA" w:rsidP="00020892">
            <w:pPr>
              <w:pStyle w:val="TableParagraph"/>
              <w:spacing w:before="56"/>
              <w:ind w:left="56" w:right="5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892CCA" w:rsidTr="00020892">
        <w:trPr>
          <w:trHeight w:val="337"/>
        </w:trPr>
        <w:tc>
          <w:tcPr>
            <w:tcW w:w="7372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АПК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(необходимость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организацией,</w:t>
            </w:r>
          </w:p>
        </w:tc>
        <w:tc>
          <w:tcPr>
            <w:tcW w:w="1414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 w:line="261" w:lineRule="exact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 w:line="261" w:lineRule="exact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32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осуществляющей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32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line="261" w:lineRule="exact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line="261" w:lineRule="exact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275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аудиовизуальной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892CCA" w:rsidTr="00020892">
        <w:trPr>
          <w:trHeight w:val="276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монитор,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телевизор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компьютеру,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892CCA" w:rsidTr="00020892">
        <w:trPr>
          <w:trHeight w:val="332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USB)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892CCA" w:rsidTr="00020892">
        <w:trPr>
          <w:trHeight w:val="333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электронная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line="261" w:lineRule="exact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line="261" w:lineRule="exact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28"/>
        </w:trPr>
        <w:tc>
          <w:tcPr>
            <w:tcW w:w="7372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spacing w:before="0"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414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892CCA" w:rsidTr="00020892">
        <w:trPr>
          <w:trHeight w:val="942"/>
        </w:trPr>
        <w:tc>
          <w:tcPr>
            <w:tcW w:w="10206" w:type="dxa"/>
            <w:gridSpan w:val="3"/>
          </w:tcPr>
          <w:p w:rsidR="00892CCA" w:rsidRDefault="00892CCA" w:rsidP="00020892">
            <w:pPr>
              <w:pStyle w:val="TableParagraph"/>
              <w:spacing w:before="56"/>
              <w:ind w:left="59" w:right="51"/>
              <w:rPr>
                <w:sz w:val="24"/>
              </w:rPr>
            </w:pPr>
            <w:r>
              <w:rPr>
                <w:spacing w:val="-2"/>
                <w:sz w:val="24"/>
              </w:rPr>
              <w:t>Учебно-наглядные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  <w:p w:rsidR="00892CCA" w:rsidRDefault="00892CCA" w:rsidP="00020892">
            <w:pPr>
              <w:pStyle w:val="TableParagraph"/>
              <w:spacing w:before="0"/>
              <w:ind w:left="65" w:right="51"/>
              <w:rPr>
                <w:sz w:val="24"/>
              </w:rPr>
            </w:pPr>
            <w:r>
              <w:rPr>
                <w:sz w:val="24"/>
              </w:rPr>
              <w:t>(допустимо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планшета,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кинофильма, видеофильма, мультимедийных слайдов)</w:t>
            </w:r>
          </w:p>
        </w:tc>
      </w:tr>
      <w:tr w:rsidR="00892CCA" w:rsidTr="00020892">
        <w:trPr>
          <w:trHeight w:val="390"/>
        </w:trPr>
        <w:tc>
          <w:tcPr>
            <w:tcW w:w="10206" w:type="dxa"/>
            <w:gridSpan w:val="3"/>
          </w:tcPr>
          <w:p w:rsidR="00892CCA" w:rsidRDefault="00892CCA" w:rsidP="00020892">
            <w:pPr>
              <w:pStyle w:val="TableParagraph"/>
              <w:spacing w:before="56"/>
              <w:ind w:left="1021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892CCA" w:rsidTr="00020892">
        <w:trPr>
          <w:trHeight w:val="394"/>
        </w:trPr>
        <w:tc>
          <w:tcPr>
            <w:tcW w:w="7372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термины</w:t>
            </w:r>
          </w:p>
        </w:tc>
        <w:tc>
          <w:tcPr>
            <w:tcW w:w="1414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водителей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вождение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пассажиров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Сигналы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светофора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Сигналы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регулировщика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остановки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33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маневрирование,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поворотов,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line="261" w:lineRule="exact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line="261" w:lineRule="exact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33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разворота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89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Обгон,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опережение,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разъезд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80"/>
        </w:trPr>
        <w:tc>
          <w:tcPr>
            <w:tcW w:w="7372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стоянка</w:t>
            </w:r>
          </w:p>
        </w:tc>
        <w:tc>
          <w:tcPr>
            <w:tcW w:w="1414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92CCA" w:rsidRDefault="00892CCA" w:rsidP="00892CCA">
      <w:pPr>
        <w:pStyle w:val="TableParagraph"/>
        <w:rPr>
          <w:sz w:val="24"/>
        </w:rPr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2"/>
        <w:gridCol w:w="1414"/>
        <w:gridCol w:w="1420"/>
      </w:tblGrid>
      <w:tr w:rsidR="00892CCA" w:rsidTr="00020892">
        <w:trPr>
          <w:trHeight w:val="67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перекрестков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регулируемых,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нерегулируемых,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круговым </w:t>
            </w:r>
            <w:r>
              <w:rPr>
                <w:spacing w:val="-2"/>
                <w:sz w:val="24"/>
              </w:rPr>
              <w:t>движением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665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Проезд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остановок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маршрутных транспортных средств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автомагистралям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2"/>
                <w:sz w:val="24"/>
              </w:rPr>
              <w:t xml:space="preserve"> зонах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Приоритет маршрутных транспортных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666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right="158"/>
              <w:jc w:val="left"/>
              <w:rPr>
                <w:sz w:val="24"/>
              </w:rPr>
            </w:pPr>
            <w:r>
              <w:rPr>
                <w:sz w:val="24"/>
              </w:rPr>
              <w:t>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световыми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звуковыми </w:t>
            </w:r>
            <w:r>
              <w:rPr>
                <w:spacing w:val="-2"/>
                <w:sz w:val="24"/>
              </w:rPr>
              <w:t>сигналами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Буксировка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езда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Перевозка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Перевозка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941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велосипедистов,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мопедов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лиц, использующих для передвижения средства индивидуальной </w:t>
            </w:r>
            <w:r>
              <w:rPr>
                <w:spacing w:val="-2"/>
                <w:sz w:val="24"/>
              </w:rPr>
              <w:t>мобильности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Опознавательные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регистрационные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666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Неисправности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запрещается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эксплуатация транспортных средств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85"/>
        </w:trPr>
        <w:tc>
          <w:tcPr>
            <w:tcW w:w="7372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14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10206" w:type="dxa"/>
            <w:gridSpan w:val="3"/>
          </w:tcPr>
          <w:p w:rsidR="00892CCA" w:rsidRDefault="00892CCA" w:rsidP="00020892">
            <w:pPr>
              <w:pStyle w:val="TableParagraph"/>
              <w:spacing w:before="56"/>
              <w:ind w:left="57" w:right="51"/>
              <w:rPr>
                <w:sz w:val="24"/>
              </w:rPr>
            </w:pPr>
            <w:r>
              <w:rPr>
                <w:sz w:val="24"/>
              </w:rPr>
              <w:t>Психофизиологические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водителя</w:t>
            </w:r>
          </w:p>
        </w:tc>
      </w:tr>
      <w:tr w:rsidR="00892CCA" w:rsidTr="00020892">
        <w:trPr>
          <w:trHeight w:val="670"/>
        </w:trPr>
        <w:tc>
          <w:tcPr>
            <w:tcW w:w="7372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психомоторные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1414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2"/>
                <w:sz w:val="24"/>
              </w:rPr>
              <w:t xml:space="preserve"> общения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666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управление транспортным средством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89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661"/>
        </w:trPr>
        <w:tc>
          <w:tcPr>
            <w:tcW w:w="7372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ind w:right="58"/>
              <w:jc w:val="left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 и лекарственных препаратов</w:t>
            </w:r>
          </w:p>
        </w:tc>
        <w:tc>
          <w:tcPr>
            <w:tcW w:w="1414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10206" w:type="dxa"/>
            <w:gridSpan w:val="3"/>
          </w:tcPr>
          <w:p w:rsidR="00892CCA" w:rsidRDefault="00892CCA" w:rsidP="00020892">
            <w:pPr>
              <w:pStyle w:val="TableParagraph"/>
              <w:spacing w:before="56"/>
              <w:ind w:left="59" w:right="5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«Tb»</w:t>
            </w:r>
          </w:p>
        </w:tc>
      </w:tr>
      <w:tr w:rsidR="00892CCA" w:rsidTr="00020892">
        <w:trPr>
          <w:trHeight w:val="394"/>
        </w:trPr>
        <w:tc>
          <w:tcPr>
            <w:tcW w:w="7372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414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метеоусловия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85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Тормозной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остановочный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путь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92CCA" w:rsidRDefault="00892CCA" w:rsidP="00892CCA">
      <w:pPr>
        <w:pStyle w:val="TableParagraph"/>
        <w:rPr>
          <w:sz w:val="24"/>
        </w:rPr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2"/>
        <w:gridCol w:w="1414"/>
        <w:gridCol w:w="1420"/>
      </w:tblGrid>
      <w:tr w:rsidR="00892CCA" w:rsidTr="00020892">
        <w:trPr>
          <w:trHeight w:val="394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Силы,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666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интервал,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 управления транспортным средством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велосипедистов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пешеходов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661"/>
        </w:trPr>
        <w:tc>
          <w:tcPr>
            <w:tcW w:w="7372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допускаемых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14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10206" w:type="dxa"/>
            <w:gridSpan w:val="3"/>
          </w:tcPr>
          <w:p w:rsidR="00892CCA" w:rsidRDefault="00892CCA" w:rsidP="00020892">
            <w:pPr>
              <w:pStyle w:val="TableParagraph"/>
              <w:spacing w:before="56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«Tb»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892CCA" w:rsidTr="00020892">
        <w:trPr>
          <w:trHeight w:val="394"/>
        </w:trPr>
        <w:tc>
          <w:tcPr>
            <w:tcW w:w="7372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Тяговый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сборе</w:t>
            </w:r>
          </w:p>
        </w:tc>
        <w:tc>
          <w:tcPr>
            <w:tcW w:w="1414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942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Балка переднего моста в сборе с элементами передней подвески, рулевым механизмом, рулевой трапецией, тормозными цилиндрами и тормозными механизмами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разрезе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Бортовой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разрезе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Токоприемник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сборе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мотор-</w:t>
            </w:r>
            <w:r>
              <w:rPr>
                <w:spacing w:val="-2"/>
                <w:sz w:val="24"/>
              </w:rPr>
              <w:t>компрессора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дверного</w:t>
            </w:r>
            <w:r>
              <w:rPr>
                <w:spacing w:val="-2"/>
                <w:sz w:val="24"/>
              </w:rPr>
              <w:t xml:space="preserve"> привода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электрооборудования: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аккумуляторной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батареи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разрезе;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 генератор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разрезе;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пусковые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реостаты;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реле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тормозной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системы: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тормозной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кран;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тормозные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камеры;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тормозная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колодка;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клапан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</w:pP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троллейбуса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тормоза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пневматическим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приводом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Электробезопасность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85"/>
        </w:trPr>
        <w:tc>
          <w:tcPr>
            <w:tcW w:w="7372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Аппараты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</w:t>
            </w:r>
          </w:p>
        </w:tc>
        <w:tc>
          <w:tcPr>
            <w:tcW w:w="1414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1420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10206" w:type="dxa"/>
            <w:gridSpan w:val="3"/>
          </w:tcPr>
          <w:p w:rsidR="00892CCA" w:rsidRDefault="00892CCA" w:rsidP="00020892">
            <w:pPr>
              <w:pStyle w:val="TableParagraph"/>
              <w:spacing w:before="56"/>
              <w:ind w:left="57" w:right="51"/>
              <w:rPr>
                <w:sz w:val="24"/>
              </w:rPr>
            </w:pPr>
            <w:r>
              <w:rPr>
                <w:spacing w:val="-2"/>
                <w:sz w:val="24"/>
              </w:rPr>
              <w:t>Учебно-методические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892CCA" w:rsidTr="00020892">
        <w:trPr>
          <w:trHeight w:val="390"/>
        </w:trPr>
        <w:tc>
          <w:tcPr>
            <w:tcW w:w="7372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текущего</w:t>
            </w:r>
          </w:p>
        </w:tc>
        <w:tc>
          <w:tcPr>
            <w:tcW w:w="1414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92CCA" w:rsidRDefault="00892CCA" w:rsidP="00892CCA">
      <w:pPr>
        <w:pStyle w:val="TableParagraph"/>
        <w:rPr>
          <w:sz w:val="24"/>
        </w:rPr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2"/>
        <w:gridCol w:w="1414"/>
        <w:gridCol w:w="1420"/>
      </w:tblGrid>
      <w:tr w:rsidR="00892CCA" w:rsidTr="00020892">
        <w:trPr>
          <w:trHeight w:val="1066"/>
        </w:trPr>
        <w:tc>
          <w:tcPr>
            <w:tcW w:w="7372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успеваемости,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 </w:t>
            </w:r>
            <w:r>
              <w:rPr>
                <w:spacing w:val="-2"/>
                <w:sz w:val="24"/>
              </w:rPr>
              <w:t>обучающихся</w:t>
            </w:r>
          </w:p>
          <w:p w:rsidR="00892CCA" w:rsidRDefault="00892CCA" w:rsidP="00020892">
            <w:pPr>
              <w:pStyle w:val="TableParagraph"/>
              <w:spacing w:before="114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1414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179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1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  <w:tcBorders>
              <w:top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179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1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10206" w:type="dxa"/>
            <w:gridSpan w:val="3"/>
          </w:tcPr>
          <w:p w:rsidR="00892CCA" w:rsidRDefault="00892CCA" w:rsidP="00020892">
            <w:pPr>
              <w:pStyle w:val="TableParagraph"/>
              <w:spacing w:before="56"/>
              <w:ind w:left="58" w:right="5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Информационно-методические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892CCA" w:rsidTr="00020892">
        <w:trPr>
          <w:trHeight w:val="390"/>
        </w:trPr>
        <w:tc>
          <w:tcPr>
            <w:tcW w:w="10206" w:type="dxa"/>
            <w:gridSpan w:val="3"/>
          </w:tcPr>
          <w:p w:rsidR="00892CCA" w:rsidRDefault="00892CCA" w:rsidP="00020892">
            <w:pPr>
              <w:pStyle w:val="TableParagraph"/>
              <w:spacing w:before="56"/>
              <w:ind w:right="51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</w:t>
            </w:r>
          </w:p>
        </w:tc>
      </w:tr>
      <w:tr w:rsidR="00892CCA" w:rsidTr="00020892">
        <w:trPr>
          <w:trHeight w:val="5670"/>
        </w:trPr>
        <w:tc>
          <w:tcPr>
            <w:tcW w:w="7372" w:type="dxa"/>
          </w:tcPr>
          <w:p w:rsidR="00892CCA" w:rsidRDefault="00892CCA" w:rsidP="00020892">
            <w:pPr>
              <w:pStyle w:val="TableParagraph"/>
              <w:spacing w:before="56"/>
              <w:ind w:right="158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2300-1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 защите прав потребителей»</w:t>
            </w:r>
          </w:p>
          <w:p w:rsidR="00892CCA" w:rsidRDefault="00892CCA" w:rsidP="00020892">
            <w:pPr>
              <w:pStyle w:val="TableParagraph"/>
              <w:spacing w:before="114"/>
              <w:jc w:val="left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реестра лицензий</w:t>
            </w:r>
          </w:p>
          <w:p w:rsidR="00892CCA" w:rsidRDefault="00892CCA" w:rsidP="00020892">
            <w:pPr>
              <w:pStyle w:val="TableParagraph"/>
              <w:spacing w:before="114" w:line="338" w:lineRule="auto"/>
              <w:ind w:right="43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 Учебный план</w:t>
            </w:r>
          </w:p>
          <w:p w:rsidR="00892CCA" w:rsidRDefault="00892CCA" w:rsidP="00020892">
            <w:pPr>
              <w:pStyle w:val="TableParagraph"/>
              <w:spacing w:before="2" w:line="338" w:lineRule="auto"/>
              <w:ind w:right="158"/>
              <w:jc w:val="left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группу) Расписание занятий (на каждую учебную группу)</w:t>
            </w:r>
          </w:p>
          <w:p w:rsidR="00892CCA" w:rsidRDefault="00892CCA" w:rsidP="00020892">
            <w:pPr>
              <w:pStyle w:val="TableParagraph"/>
              <w:spacing w:before="2"/>
              <w:ind w:right="158"/>
              <w:jc w:val="left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очередности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</w:t>
            </w:r>
            <w:r>
              <w:rPr>
                <w:spacing w:val="-2"/>
                <w:sz w:val="24"/>
              </w:rPr>
              <w:t>группу)</w:t>
            </w:r>
          </w:p>
          <w:p w:rsidR="00892CCA" w:rsidRDefault="00892CCA" w:rsidP="00020892">
            <w:pPr>
              <w:pStyle w:val="TableParagraph"/>
              <w:spacing w:before="114"/>
              <w:jc w:val="left"/>
              <w:rPr>
                <w:sz w:val="24"/>
              </w:rPr>
            </w:pPr>
            <w:r>
              <w:rPr>
                <w:sz w:val="24"/>
              </w:rPr>
              <w:t>Схемы учебных маршрутов, утвержденные руководителем организации,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92CCA" w:rsidRDefault="00892CCA" w:rsidP="00020892">
            <w:pPr>
              <w:pStyle w:val="TableParagraph"/>
              <w:spacing w:before="114"/>
              <w:jc w:val="left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  <w:p w:rsidR="00892CCA" w:rsidRDefault="00892CCA" w:rsidP="00020892">
            <w:pPr>
              <w:pStyle w:val="TableParagraph"/>
              <w:spacing w:before="114"/>
              <w:jc w:val="lef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 «Интернет»</w:t>
            </w:r>
          </w:p>
        </w:tc>
        <w:tc>
          <w:tcPr>
            <w:tcW w:w="1414" w:type="dxa"/>
          </w:tcPr>
          <w:p w:rsidR="00892CCA" w:rsidRDefault="00892CCA" w:rsidP="00020892">
            <w:pPr>
              <w:pStyle w:val="TableParagraph"/>
              <w:spacing w:before="56" w:line="578" w:lineRule="auto"/>
              <w:ind w:left="391" w:right="3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штука штука</w:t>
            </w:r>
          </w:p>
          <w:p w:rsidR="00892CCA" w:rsidRDefault="00892CCA" w:rsidP="00020892">
            <w:pPr>
              <w:pStyle w:val="TableParagraph"/>
              <w:spacing w:before="1" w:line="338" w:lineRule="auto"/>
              <w:ind w:left="391" w:right="3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штука штука штука штука штука штука</w:t>
            </w:r>
          </w:p>
          <w:p w:rsidR="00892CCA" w:rsidRDefault="00892CCA" w:rsidP="00020892">
            <w:pPr>
              <w:pStyle w:val="TableParagraph"/>
              <w:spacing w:before="6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0" w:line="578" w:lineRule="auto"/>
              <w:ind w:left="391" w:right="3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штука штука</w:t>
            </w:r>
          </w:p>
        </w:tc>
        <w:tc>
          <w:tcPr>
            <w:tcW w:w="1420" w:type="dxa"/>
          </w:tcPr>
          <w:p w:rsidR="00892CCA" w:rsidRDefault="00892CCA" w:rsidP="00020892">
            <w:pPr>
              <w:pStyle w:val="TableParagraph"/>
              <w:spacing w:before="56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92CCA" w:rsidRDefault="00892CCA" w:rsidP="00020892">
            <w:pPr>
              <w:pStyle w:val="TableParagraph"/>
              <w:spacing w:before="113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1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92CCA" w:rsidRDefault="00892CCA" w:rsidP="00020892">
            <w:pPr>
              <w:pStyle w:val="TableParagraph"/>
              <w:spacing w:before="114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0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92CCA" w:rsidRDefault="00892CCA" w:rsidP="00020892">
            <w:pPr>
              <w:pStyle w:val="TableParagraph"/>
              <w:spacing w:before="114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92CCA" w:rsidRDefault="00892CCA" w:rsidP="00020892">
            <w:pPr>
              <w:pStyle w:val="TableParagraph"/>
              <w:spacing w:before="114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92CCA" w:rsidRDefault="00892CCA" w:rsidP="00020892">
            <w:pPr>
              <w:pStyle w:val="TableParagraph"/>
              <w:spacing w:before="114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92CCA" w:rsidRDefault="00892CCA" w:rsidP="00020892">
            <w:pPr>
              <w:pStyle w:val="TableParagraph"/>
              <w:spacing w:before="114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92CCA" w:rsidRDefault="00892CCA" w:rsidP="00020892">
            <w:pPr>
              <w:pStyle w:val="TableParagraph"/>
              <w:spacing w:before="114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92CCA" w:rsidRDefault="00892CCA" w:rsidP="00020892">
            <w:pPr>
              <w:pStyle w:val="TableParagraph"/>
              <w:spacing w:before="114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0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92CCA" w:rsidRDefault="00892CCA" w:rsidP="00020892">
            <w:pPr>
              <w:pStyle w:val="TableParagraph"/>
              <w:spacing w:before="114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0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666"/>
        </w:trPr>
        <w:tc>
          <w:tcPr>
            <w:tcW w:w="10206" w:type="dxa"/>
            <w:gridSpan w:val="3"/>
          </w:tcPr>
          <w:p w:rsidR="00892CCA" w:rsidRDefault="00892CCA" w:rsidP="00020892">
            <w:pPr>
              <w:pStyle w:val="TableParagraph"/>
              <w:spacing w:before="56"/>
              <w:ind w:left="815" w:hanging="409"/>
              <w:jc w:val="lef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информационно-образовательной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 применении электронного обучения, дистанционных образовательных технологий)</w:t>
            </w:r>
          </w:p>
        </w:tc>
      </w:tr>
      <w:tr w:rsidR="00892CCA" w:rsidTr="00020892">
        <w:trPr>
          <w:trHeight w:val="390"/>
        </w:trPr>
        <w:tc>
          <w:tcPr>
            <w:tcW w:w="10206" w:type="dxa"/>
            <w:gridSpan w:val="3"/>
          </w:tcPr>
          <w:p w:rsidR="00892CCA" w:rsidRDefault="00892CCA" w:rsidP="00020892">
            <w:pPr>
              <w:pStyle w:val="TableParagraph"/>
              <w:spacing w:before="56"/>
              <w:ind w:left="56" w:right="5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892CCA" w:rsidTr="00020892">
        <w:trPr>
          <w:trHeight w:val="780"/>
        </w:trPr>
        <w:tc>
          <w:tcPr>
            <w:tcW w:w="7372" w:type="dxa"/>
          </w:tcPr>
          <w:p w:rsidR="00892CCA" w:rsidRDefault="00892CCA" w:rsidP="00020892">
            <w:pPr>
              <w:pStyle w:val="TableParagraph"/>
              <w:spacing w:before="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Информационно-телекоммуникационная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</w:t>
            </w:r>
          </w:p>
          <w:p w:rsidR="00892CCA" w:rsidRDefault="00892CCA" w:rsidP="00020892">
            <w:pPr>
              <w:pStyle w:val="TableParagraph"/>
              <w:spacing w:before="114"/>
              <w:jc w:val="left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аудиоколонки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наушники</w:t>
            </w:r>
          </w:p>
        </w:tc>
        <w:tc>
          <w:tcPr>
            <w:tcW w:w="1414" w:type="dxa"/>
          </w:tcPr>
          <w:p w:rsidR="00892CCA" w:rsidRDefault="00892CCA" w:rsidP="00020892">
            <w:pPr>
              <w:pStyle w:val="TableParagraph"/>
              <w:spacing w:before="169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1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420" w:type="dxa"/>
          </w:tcPr>
          <w:p w:rsidR="00892CCA" w:rsidRDefault="00892CCA" w:rsidP="00020892">
            <w:pPr>
              <w:pStyle w:val="TableParagraph"/>
              <w:spacing w:before="169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1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92CCA" w:rsidTr="00020892">
        <w:trPr>
          <w:trHeight w:val="390"/>
        </w:trPr>
        <w:tc>
          <w:tcPr>
            <w:tcW w:w="10206" w:type="dxa"/>
            <w:gridSpan w:val="3"/>
          </w:tcPr>
          <w:p w:rsidR="00892CCA" w:rsidRDefault="00892CCA" w:rsidP="00020892">
            <w:pPr>
              <w:pStyle w:val="TableParagraph"/>
              <w:spacing w:before="56"/>
              <w:ind w:left="53" w:right="5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892CCA" w:rsidTr="00020892">
        <w:trPr>
          <w:trHeight w:val="4434"/>
        </w:trPr>
        <w:tc>
          <w:tcPr>
            <w:tcW w:w="7372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56"/>
              <w:ind w:right="58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892CCA" w:rsidRDefault="00892CCA" w:rsidP="00020892">
            <w:pPr>
              <w:pStyle w:val="TableParagraph"/>
              <w:spacing w:before="114" w:line="338" w:lineRule="auto"/>
              <w:ind w:right="2259"/>
              <w:jc w:val="left"/>
              <w:rPr>
                <w:sz w:val="24"/>
              </w:rPr>
            </w:pPr>
            <w:r>
              <w:rPr>
                <w:sz w:val="24"/>
              </w:rPr>
              <w:t>Электронные учебно-наглядные пособия Издания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892CCA" w:rsidRDefault="00892CCA" w:rsidP="00020892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Фиксация хода образовательного процесса, результатов промежуточной аттестации, текущего контроля успеваемости и итоговой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индивидуального электронного портфолио обучающегося</w:t>
            </w:r>
          </w:p>
          <w:p w:rsidR="00892CCA" w:rsidRDefault="00892CCA" w:rsidP="00020892">
            <w:pPr>
              <w:pStyle w:val="TableParagraph"/>
              <w:spacing w:before="115"/>
              <w:jc w:val="left"/>
              <w:rPr>
                <w:sz w:val="24"/>
              </w:rPr>
            </w:pPr>
            <w:r>
              <w:rPr>
                <w:sz w:val="24"/>
              </w:rPr>
              <w:t>Сервисы взаимодействия преподавателей с обучающимися посредством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видео-конференц-связи,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текстовыми сообщениями, фото-, аудио- и видеоинформацией, файлами) с соответствующим программным обеспечением</w:t>
            </w:r>
          </w:p>
        </w:tc>
        <w:tc>
          <w:tcPr>
            <w:tcW w:w="1414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170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0" w:line="338" w:lineRule="auto"/>
              <w:ind w:left="226" w:right="2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комплект комплект</w:t>
            </w:r>
          </w:p>
        </w:tc>
        <w:tc>
          <w:tcPr>
            <w:tcW w:w="1420" w:type="dxa"/>
            <w:tcBorders>
              <w:bottom w:val="nil"/>
            </w:tcBorders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170"/>
              <w:ind w:left="0"/>
              <w:jc w:val="left"/>
              <w:rPr>
                <w:sz w:val="24"/>
              </w:rPr>
            </w:pPr>
          </w:p>
          <w:p w:rsidR="00892CCA" w:rsidRDefault="00892CCA" w:rsidP="00020892">
            <w:pPr>
              <w:pStyle w:val="TableParagraph"/>
              <w:spacing w:before="0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92CCA" w:rsidRDefault="00892CCA" w:rsidP="00020892">
            <w:pPr>
              <w:pStyle w:val="TableParagraph"/>
              <w:spacing w:before="114"/>
              <w:ind w:left="57" w:righ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92CCA" w:rsidRDefault="00892CCA" w:rsidP="00892CCA">
      <w:pPr>
        <w:pStyle w:val="TableParagraph"/>
        <w:rPr>
          <w:sz w:val="24"/>
        </w:rPr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2"/>
        <w:gridCol w:w="1414"/>
        <w:gridCol w:w="1420"/>
      </w:tblGrid>
      <w:tr w:rsidR="00892CCA" w:rsidTr="00020892">
        <w:trPr>
          <w:trHeight w:val="2036"/>
        </w:trPr>
        <w:tc>
          <w:tcPr>
            <w:tcW w:w="7372" w:type="dxa"/>
          </w:tcPr>
          <w:p w:rsidR="00892CCA" w:rsidRDefault="00892CCA" w:rsidP="00020892">
            <w:pPr>
              <w:pStyle w:val="TableParagraph"/>
              <w:spacing w:before="46"/>
              <w:ind w:right="158"/>
              <w:jc w:val="left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414" w:type="dxa"/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1420" w:type="dxa"/>
          </w:tcPr>
          <w:p w:rsidR="00892CCA" w:rsidRDefault="00892CCA" w:rsidP="00020892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</w:tr>
    </w:tbl>
    <w:p w:rsidR="00892CCA" w:rsidRDefault="00892CCA" w:rsidP="00892CCA">
      <w:pPr>
        <w:pStyle w:val="a3"/>
        <w:spacing w:before="160"/>
        <w:ind w:left="0" w:firstLine="0"/>
        <w:jc w:val="left"/>
      </w:pPr>
    </w:p>
    <w:p w:rsidR="00892CCA" w:rsidRDefault="00892CCA" w:rsidP="00892CCA">
      <w:pPr>
        <w:pStyle w:val="a3"/>
        <w:spacing w:line="360" w:lineRule="auto"/>
        <w:ind w:right="142" w:firstLine="708"/>
      </w:pPr>
      <w:r>
        <w:t>При применении электронного обучения, дистанционных образовательных технологий в течение всего периода обучения должны быть созданы условия получения доступа к электронной информационно-образовательной среде организации, осуществляющей образовательную деятельность,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 методические материалы, указанным в рабочих программах;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технологий;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 согласно пункту 7 Правил применения ДОТ.</w:t>
      </w:r>
    </w:p>
    <w:p w:rsidR="00892CCA" w:rsidRDefault="00892CCA" w:rsidP="00892CCA">
      <w:pPr>
        <w:pStyle w:val="a3"/>
        <w:spacing w:before="1" w:line="360" w:lineRule="auto"/>
        <w:ind w:right="144"/>
      </w:pPr>
      <w:r>
        <w:t>Системы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обучением,</w:t>
      </w:r>
      <w:r>
        <w:rPr>
          <w:spacing w:val="-1"/>
        </w:rPr>
        <w:t xml:space="preserve"> </w:t>
      </w:r>
      <w:r>
        <w:t>программное</w:t>
      </w:r>
      <w:r>
        <w:rPr>
          <w:spacing w:val="-1"/>
        </w:rPr>
        <w:t xml:space="preserve"> </w:t>
      </w:r>
      <w:r>
        <w:t>обеспечение,</w:t>
      </w:r>
      <w:r>
        <w:rPr>
          <w:spacing w:val="-1"/>
        </w:rPr>
        <w:t xml:space="preserve"> </w:t>
      </w:r>
      <w:r>
        <w:t>используемое</w:t>
      </w:r>
      <w:r>
        <w:rPr>
          <w:spacing w:val="-1"/>
        </w:rPr>
        <w:t xml:space="preserve"> </w:t>
      </w:r>
      <w:r>
        <w:t>при реализации дистанционных образовательных технологий, должны отвечать требованиям, указанным в пункте 21 Правил применения ДОТ.</w:t>
      </w:r>
    </w:p>
    <w:p w:rsidR="00892CCA" w:rsidRDefault="00892CCA" w:rsidP="00892CCA">
      <w:pPr>
        <w:ind w:left="2124"/>
        <w:jc w:val="both"/>
        <w:rPr>
          <w:b/>
          <w:sz w:val="28"/>
        </w:rPr>
      </w:pPr>
      <w:r>
        <w:rPr>
          <w:b/>
          <w:sz w:val="28"/>
        </w:rPr>
        <w:t>VI.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92CCA" w:rsidRDefault="00892CCA" w:rsidP="00892CCA">
      <w:pPr>
        <w:pStyle w:val="a3"/>
        <w:spacing w:before="161" w:line="360" w:lineRule="auto"/>
        <w:ind w:right="139"/>
      </w:pPr>
      <w:r>
        <w:t xml:space="preserve">Освоение образовательной программы сопровождается текущим контролем </w:t>
      </w:r>
      <w:r>
        <w:rPr>
          <w:spacing w:val="-6"/>
        </w:rPr>
        <w:t>успеваемости,</w:t>
      </w:r>
      <w:r>
        <w:rPr>
          <w:spacing w:val="-7"/>
        </w:rPr>
        <w:t xml:space="preserve"> </w:t>
      </w:r>
      <w:r>
        <w:rPr>
          <w:spacing w:val="-6"/>
        </w:rPr>
        <w:t>промежуточной и итоговой аттестацией обучающихся.</w:t>
      </w:r>
    </w:p>
    <w:p w:rsidR="00892CCA" w:rsidRDefault="00892CCA" w:rsidP="00892CCA">
      <w:pPr>
        <w:pStyle w:val="a3"/>
        <w:spacing w:line="360" w:lineRule="auto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2"/>
      </w:pPr>
      <w:r>
        <w:rPr>
          <w:spacing w:val="-6"/>
        </w:rPr>
        <w:lastRenderedPageBreak/>
        <w:t>Порядок</w:t>
      </w:r>
      <w:r>
        <w:rPr>
          <w:spacing w:val="-14"/>
        </w:rPr>
        <w:t xml:space="preserve"> </w:t>
      </w:r>
      <w:r>
        <w:rPr>
          <w:spacing w:val="-6"/>
        </w:rPr>
        <w:t>проведения</w:t>
      </w:r>
      <w:r>
        <w:rPr>
          <w:spacing w:val="-11"/>
        </w:rPr>
        <w:t xml:space="preserve"> </w:t>
      </w:r>
      <w:r>
        <w:rPr>
          <w:spacing w:val="-6"/>
        </w:rPr>
        <w:t>текущего</w:t>
      </w:r>
      <w:r>
        <w:rPr>
          <w:spacing w:val="-12"/>
        </w:rPr>
        <w:t xml:space="preserve"> </w:t>
      </w:r>
      <w:r>
        <w:rPr>
          <w:spacing w:val="-6"/>
        </w:rPr>
        <w:t>контроля</w:t>
      </w:r>
      <w:r>
        <w:rPr>
          <w:spacing w:val="-11"/>
        </w:rPr>
        <w:t xml:space="preserve"> </w:t>
      </w:r>
      <w:r>
        <w:rPr>
          <w:spacing w:val="-6"/>
        </w:rPr>
        <w:t>успеваемости</w:t>
      </w:r>
      <w:r>
        <w:rPr>
          <w:spacing w:val="-12"/>
        </w:rPr>
        <w:t xml:space="preserve"> </w:t>
      </w:r>
      <w:r>
        <w:rPr>
          <w:spacing w:val="-6"/>
        </w:rPr>
        <w:t>определяется</w:t>
      </w:r>
      <w:r>
        <w:rPr>
          <w:spacing w:val="-11"/>
        </w:rPr>
        <w:t xml:space="preserve"> </w:t>
      </w:r>
      <w:r>
        <w:rPr>
          <w:spacing w:val="-6"/>
        </w:rPr>
        <w:t xml:space="preserve">организацией, </w:t>
      </w:r>
      <w:r>
        <w:rPr>
          <w:spacing w:val="-4"/>
        </w:rPr>
        <w:t>осуществляющей</w:t>
      </w:r>
      <w:r>
        <w:rPr>
          <w:spacing w:val="-16"/>
        </w:rPr>
        <w:t xml:space="preserve"> </w:t>
      </w:r>
      <w:r>
        <w:rPr>
          <w:spacing w:val="-4"/>
        </w:rPr>
        <w:t>образовательную</w:t>
      </w:r>
      <w:r>
        <w:rPr>
          <w:spacing w:val="-17"/>
        </w:rPr>
        <w:t xml:space="preserve"> </w:t>
      </w:r>
      <w:r>
        <w:rPr>
          <w:spacing w:val="-4"/>
        </w:rPr>
        <w:t>деятельность.</w:t>
      </w:r>
    </w:p>
    <w:p w:rsidR="00892CCA" w:rsidRDefault="00892CCA" w:rsidP="00892CCA">
      <w:pPr>
        <w:pStyle w:val="a3"/>
        <w:spacing w:line="360" w:lineRule="auto"/>
        <w:ind w:right="138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формах,</w:t>
      </w:r>
      <w:r>
        <w:rPr>
          <w:spacing w:val="-3"/>
        </w:rPr>
        <w:t xml:space="preserve"> </w:t>
      </w:r>
      <w:r>
        <w:t xml:space="preserve">определенных </w:t>
      </w:r>
      <w:r>
        <w:rPr>
          <w:spacing w:val="-8"/>
        </w:rPr>
        <w:t xml:space="preserve">учебным планом образовательной программы, и в порядке, установленном организацией, </w:t>
      </w:r>
      <w:r>
        <w:t xml:space="preserve">осуществляющей образовательную деятельность. Количество часов на проведение промежуточной аттестации определяется организацией, осуществляющей образовательную деятельность, самостоятельно и указывается в учебном плане </w:t>
      </w:r>
      <w:r>
        <w:rPr>
          <w:spacing w:val="-2"/>
        </w:rP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:rsidR="00892CCA" w:rsidRDefault="00892CCA" w:rsidP="00892CCA">
      <w:pPr>
        <w:pStyle w:val="a3"/>
        <w:spacing w:line="360" w:lineRule="auto"/>
        <w:ind w:right="143"/>
      </w:pPr>
      <w:r>
        <w:t>Освоение образовательной программы завершается итоговой аттестацией в форме квалификационного экзамена.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образовательной программе.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892CCA" w:rsidRDefault="00892CCA" w:rsidP="00892CCA">
      <w:pPr>
        <w:pStyle w:val="a3"/>
        <w:spacing w:line="360" w:lineRule="auto"/>
        <w:ind w:right="143"/>
      </w:pPr>
      <w:r>
        <w:t xml:space="preserve">К проведению квалификационного экзамена привлекаются представители работодателей, их объединений согласно статье 74 Федерального закона об </w:t>
      </w:r>
      <w:r>
        <w:rPr>
          <w:spacing w:val="-2"/>
        </w:rPr>
        <w:t>образовании.</w:t>
      </w:r>
    </w:p>
    <w:p w:rsidR="00892CCA" w:rsidRDefault="00892CCA" w:rsidP="00892CCA">
      <w:pPr>
        <w:pStyle w:val="a3"/>
        <w:spacing w:line="360" w:lineRule="auto"/>
        <w:ind w:right="145"/>
      </w:pPr>
      <w:r>
        <w:t>Проверка теоретических знаний при проведении квалификационного экзамена проводится по предметам:</w:t>
      </w:r>
    </w:p>
    <w:p w:rsidR="00892CCA" w:rsidRDefault="00892CCA" w:rsidP="00892CCA">
      <w:pPr>
        <w:pStyle w:val="a3"/>
        <w:spacing w:before="1" w:line="360" w:lineRule="auto"/>
        <w:ind w:right="142"/>
      </w:pPr>
      <w:r>
        <w:t>«Устройство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«Tb»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 их оборудование»;</w:t>
      </w:r>
    </w:p>
    <w:p w:rsidR="00892CCA" w:rsidRDefault="00892CCA" w:rsidP="00892CCA">
      <w:pPr>
        <w:pStyle w:val="a3"/>
        <w:ind w:left="853" w:firstLine="0"/>
      </w:pPr>
      <w:r>
        <w:t>«Основы</w:t>
      </w:r>
      <w:r>
        <w:rPr>
          <w:spacing w:val="-12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транспортными</w:t>
      </w:r>
      <w:r>
        <w:rPr>
          <w:spacing w:val="-10"/>
        </w:rPr>
        <w:t xml:space="preserve"> </w:t>
      </w:r>
      <w:r>
        <w:t>средствами</w:t>
      </w:r>
      <w:r>
        <w:rPr>
          <w:spacing w:val="-10"/>
        </w:rPr>
        <w:t xml:space="preserve"> </w:t>
      </w:r>
      <w:r>
        <w:t>категории</w:t>
      </w:r>
      <w:r>
        <w:rPr>
          <w:spacing w:val="-9"/>
        </w:rPr>
        <w:t xml:space="preserve"> </w:t>
      </w:r>
      <w:r>
        <w:rPr>
          <w:spacing w:val="-2"/>
        </w:rPr>
        <w:t>«Tb»;</w:t>
      </w:r>
    </w:p>
    <w:p w:rsidR="00892CCA" w:rsidRDefault="00892CCA" w:rsidP="00892CCA">
      <w:pPr>
        <w:pStyle w:val="a3"/>
        <w:spacing w:before="161"/>
        <w:ind w:left="853" w:firstLine="0"/>
      </w:pPr>
      <w:r>
        <w:t>«Организация</w:t>
      </w:r>
      <w:r>
        <w:rPr>
          <w:spacing w:val="-10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rPr>
          <w:spacing w:val="-2"/>
        </w:rPr>
        <w:t>троллейбусов».</w:t>
      </w:r>
    </w:p>
    <w:p w:rsidR="00892CCA" w:rsidRDefault="00892CCA" w:rsidP="00892CCA">
      <w:pPr>
        <w:pStyle w:val="a3"/>
        <w:spacing w:before="161" w:line="360" w:lineRule="auto"/>
        <w:ind w:right="138"/>
      </w:pPr>
      <w:r>
        <w:t>Текущий контроль успеваемости, промежуточная и итоговая аттестация проводятся с использованием оценочных и методических материалов,</w:t>
      </w:r>
      <w:r>
        <w:rPr>
          <w:spacing w:val="40"/>
        </w:rPr>
        <w:t xml:space="preserve"> </w:t>
      </w:r>
      <w:r>
        <w:t xml:space="preserve">утвержденных руководителем организации, осуществляющей образовательную </w:t>
      </w:r>
      <w:r>
        <w:rPr>
          <w:spacing w:val="-2"/>
        </w:rPr>
        <w:t>деятельность.</w:t>
      </w:r>
    </w:p>
    <w:p w:rsidR="00892CCA" w:rsidRDefault="00892CCA" w:rsidP="00892CCA">
      <w:pPr>
        <w:pStyle w:val="a3"/>
        <w:ind w:left="853" w:firstLine="0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rPr>
          <w:spacing w:val="-2"/>
        </w:rPr>
        <w:t>успеваемости</w:t>
      </w:r>
    </w:p>
    <w:p w:rsidR="00892CCA" w:rsidRDefault="00892CCA" w:rsidP="00892CCA">
      <w:pPr>
        <w:pStyle w:val="a3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spacing w:before="123" w:line="360" w:lineRule="auto"/>
        <w:ind w:right="145" w:firstLine="0"/>
      </w:pPr>
      <w:r>
        <w:lastRenderedPageBreak/>
        <w:t>и итоговой аттестации с использованием дистанционных образовательных технологий организация, осуществляющая образовательную деятельность, обеспечивает соблюдение условий, предусмотренных пунктами 15 и 19 Правил применения ДОТ.</w:t>
      </w:r>
    </w:p>
    <w:p w:rsidR="00892CCA" w:rsidRDefault="00892CCA" w:rsidP="00892CCA">
      <w:pPr>
        <w:pStyle w:val="a3"/>
        <w:spacing w:line="360" w:lineRule="auto"/>
        <w:ind w:right="153"/>
      </w:pPr>
      <w:r>
        <w:t xml:space="preserve">Практическая квалификационная работа при проведении квалификационного экзамена состоит из контрольной проверки навыков управления троллейбусом на </w:t>
      </w:r>
      <w:r>
        <w:rPr>
          <w:spacing w:val="-2"/>
        </w:rPr>
        <w:t>дорогах.</w:t>
      </w:r>
    </w:p>
    <w:p w:rsidR="00892CCA" w:rsidRDefault="00892CCA" w:rsidP="00892CCA">
      <w:pPr>
        <w:pStyle w:val="a3"/>
        <w:spacing w:line="360" w:lineRule="auto"/>
        <w:ind w:right="139"/>
      </w:pPr>
      <w:r>
        <w:t>Результаты квалификационного экзамена оформляются протоколом. 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обучения согласно</w:t>
      </w:r>
      <w:r>
        <w:rPr>
          <w:spacing w:val="-5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части 10 статьи 60 Федерального закона об образовании.</w:t>
      </w:r>
    </w:p>
    <w:p w:rsidR="00892CCA" w:rsidRDefault="00892CCA" w:rsidP="00892CCA">
      <w:pPr>
        <w:pStyle w:val="a3"/>
        <w:spacing w:line="360" w:lineRule="auto"/>
        <w:ind w:right="147"/>
      </w:pPr>
      <w:r>
        <w:t>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:rsidR="00892CCA" w:rsidRDefault="00892CCA" w:rsidP="00892CCA">
      <w:pPr>
        <w:pStyle w:val="a3"/>
        <w:spacing w:line="360" w:lineRule="auto"/>
        <w:ind w:right="143"/>
      </w:pPr>
      <w:r>
        <w:t>При реализации образовательных программ или их частей с применением электронного обучения, дистанционных образовательных технологий организации, осуществляющие образовательную деятельность, ведут учет и осуществляют хранение результатов образовательного процесса и внутренний документооборот на бумажном носителе и (или) в электронной форме в соответствии с требованиями Федерального закона «Об архивном деле в Российской Федерации», а также обеспечивают обработку персональных данных обучающихся и иных участников образовательных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</w:p>
    <w:p w:rsidR="00892CCA" w:rsidRDefault="00892CCA" w:rsidP="00892CCA">
      <w:pPr>
        <w:pStyle w:val="a3"/>
        <w:spacing w:before="1"/>
        <w:ind w:firstLine="0"/>
      </w:pPr>
      <w:r>
        <w:t>«О</w:t>
      </w:r>
      <w:r>
        <w:rPr>
          <w:spacing w:val="-2"/>
        </w:rPr>
        <w:t xml:space="preserve"> </w:t>
      </w:r>
      <w:r>
        <w:t xml:space="preserve">персональных </w:t>
      </w:r>
      <w:r>
        <w:rPr>
          <w:spacing w:val="-2"/>
        </w:rPr>
        <w:t>данных».</w:t>
      </w:r>
    </w:p>
    <w:p w:rsidR="00892CCA" w:rsidRDefault="00892CCA" w:rsidP="00892CCA">
      <w:pPr>
        <w:spacing w:before="161"/>
        <w:ind w:left="1238"/>
        <w:rPr>
          <w:b/>
          <w:sz w:val="28"/>
        </w:rPr>
      </w:pPr>
      <w:r>
        <w:rPr>
          <w:b/>
          <w:sz w:val="28"/>
        </w:rPr>
        <w:t>VII.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Учебно-методические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материалы,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обеспечивающие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реализацию</w:t>
      </w:r>
    </w:p>
    <w:p w:rsidR="00892CCA" w:rsidRDefault="00892CCA" w:rsidP="00892CCA">
      <w:pPr>
        <w:pStyle w:val="a3"/>
        <w:spacing w:before="161" w:line="360" w:lineRule="auto"/>
        <w:ind w:left="853" w:right="3829" w:firstLine="3626"/>
        <w:jc w:val="left"/>
      </w:pPr>
      <w:r>
        <w:rPr>
          <w:b/>
          <w:spacing w:val="-2"/>
        </w:rPr>
        <w:t xml:space="preserve">Программы </w:t>
      </w:r>
      <w:r>
        <w:t>Учебно-методические</w:t>
      </w:r>
      <w:r>
        <w:rPr>
          <w:spacing w:val="-18"/>
        </w:rPr>
        <w:t xml:space="preserve"> </w:t>
      </w:r>
      <w:r>
        <w:t>материалы</w:t>
      </w:r>
      <w:r>
        <w:rPr>
          <w:spacing w:val="-17"/>
        </w:rPr>
        <w:t xml:space="preserve"> </w:t>
      </w:r>
      <w:r>
        <w:t xml:space="preserve">представлены: </w:t>
      </w:r>
      <w:r>
        <w:rPr>
          <w:spacing w:val="-2"/>
        </w:rPr>
        <w:t>Программой;</w:t>
      </w:r>
    </w:p>
    <w:p w:rsidR="00892CCA" w:rsidRDefault="00892CCA" w:rsidP="00892CCA">
      <w:pPr>
        <w:pStyle w:val="a3"/>
        <w:ind w:left="853" w:firstLine="0"/>
        <w:jc w:val="left"/>
      </w:pPr>
      <w:r>
        <w:t>образовательной</w:t>
      </w:r>
      <w:r>
        <w:rPr>
          <w:spacing w:val="-15"/>
        </w:rPr>
        <w:t xml:space="preserve"> </w:t>
      </w:r>
      <w:r>
        <w:rPr>
          <w:spacing w:val="-2"/>
        </w:rPr>
        <w:t>программой;</w:t>
      </w:r>
    </w:p>
    <w:p w:rsidR="00892CCA" w:rsidRDefault="00892CCA" w:rsidP="00892CCA">
      <w:pPr>
        <w:pStyle w:val="a3"/>
        <w:jc w:val="left"/>
        <w:sectPr w:rsidR="00892CCA">
          <w:pgSz w:w="11910" w:h="16840"/>
          <w:pgMar w:top="1000" w:right="425" w:bottom="900" w:left="992" w:header="769" w:footer="715" w:gutter="0"/>
          <w:cols w:space="720"/>
        </w:sectPr>
      </w:pPr>
    </w:p>
    <w:p w:rsidR="00892CCA" w:rsidRDefault="00892CCA" w:rsidP="00892CCA">
      <w:pPr>
        <w:pStyle w:val="a3"/>
        <w:tabs>
          <w:tab w:val="left" w:pos="2323"/>
          <w:tab w:val="left" w:pos="3954"/>
          <w:tab w:val="left" w:pos="6465"/>
          <w:tab w:val="left" w:pos="7807"/>
          <w:tab w:val="left" w:pos="9091"/>
        </w:tabs>
        <w:spacing w:before="123" w:line="360" w:lineRule="auto"/>
        <w:ind w:right="143"/>
        <w:jc w:val="left"/>
      </w:pPr>
      <w:r>
        <w:rPr>
          <w:spacing w:val="-2"/>
        </w:rPr>
        <w:lastRenderedPageBreak/>
        <w:t>учебными</w:t>
      </w:r>
      <w:r>
        <w:tab/>
      </w:r>
      <w:r>
        <w:rPr>
          <w:spacing w:val="-2"/>
        </w:rPr>
        <w:t>пособиями,</w:t>
      </w:r>
      <w:r>
        <w:tab/>
      </w:r>
      <w:r>
        <w:rPr>
          <w:spacing w:val="-2"/>
        </w:rPr>
        <w:t>обеспечивающими</w:t>
      </w:r>
      <w:r>
        <w:tab/>
      </w:r>
      <w:r>
        <w:rPr>
          <w:spacing w:val="-2"/>
        </w:rPr>
        <w:t>освоение</w:t>
      </w:r>
      <w:r>
        <w:tab/>
      </w:r>
      <w:r>
        <w:rPr>
          <w:spacing w:val="-2"/>
        </w:rPr>
        <w:t>учебных</w:t>
      </w:r>
      <w:r w:rsidR="00714F06">
        <w:rPr>
          <w:lang w:val="ru-RU"/>
        </w:rPr>
        <w:t xml:space="preserve"> </w:t>
      </w:r>
      <w:r>
        <w:rPr>
          <w:spacing w:val="-2"/>
        </w:rPr>
        <w:t xml:space="preserve">предметов </w:t>
      </w:r>
      <w:r>
        <w:t>образовательной программы;</w:t>
      </w:r>
    </w:p>
    <w:p w:rsidR="00714F06" w:rsidRDefault="00892CCA" w:rsidP="00892CCA">
      <w:pPr>
        <w:pStyle w:val="a3"/>
        <w:tabs>
          <w:tab w:val="left" w:pos="2613"/>
          <w:tab w:val="left" w:pos="3014"/>
          <w:tab w:val="left" w:pos="5124"/>
          <w:tab w:val="left" w:pos="6928"/>
          <w:tab w:val="left" w:pos="7590"/>
          <w:tab w:val="left" w:pos="9220"/>
        </w:tabs>
        <w:spacing w:line="360" w:lineRule="auto"/>
        <w:ind w:right="148"/>
        <w:jc w:val="left"/>
        <w:rPr>
          <w:lang w:val="ru-RU"/>
        </w:rPr>
      </w:pPr>
      <w:r>
        <w:rPr>
          <w:spacing w:val="-2"/>
        </w:rPr>
        <w:t>оценочными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методическими</w:t>
      </w:r>
      <w:r>
        <w:tab/>
      </w:r>
      <w:r>
        <w:rPr>
          <w:spacing w:val="-2"/>
        </w:rPr>
        <w:t>материалами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проведения</w:t>
      </w:r>
      <w:r>
        <w:tab/>
      </w:r>
    </w:p>
    <w:p w:rsidR="00892CCA" w:rsidRDefault="00892CCA" w:rsidP="00892CCA">
      <w:pPr>
        <w:pStyle w:val="a3"/>
        <w:tabs>
          <w:tab w:val="left" w:pos="2613"/>
          <w:tab w:val="left" w:pos="3014"/>
          <w:tab w:val="left" w:pos="5124"/>
          <w:tab w:val="left" w:pos="6928"/>
          <w:tab w:val="left" w:pos="7590"/>
          <w:tab w:val="left" w:pos="9220"/>
        </w:tabs>
        <w:spacing w:line="360" w:lineRule="auto"/>
        <w:ind w:right="148"/>
        <w:jc w:val="left"/>
      </w:pPr>
      <w:r>
        <w:rPr>
          <w:spacing w:val="-2"/>
        </w:rPr>
        <w:t xml:space="preserve">текущего </w:t>
      </w:r>
      <w:r>
        <w:t>контроля успеваемости, промежуточной и итоговой аттестации обучающихся.</w:t>
      </w:r>
    </w:p>
    <w:p w:rsidR="00DF3B3B" w:rsidRDefault="00DF3B3B">
      <w:bookmarkStart w:id="0" w:name="_GoBack"/>
      <w:bookmarkEnd w:id="0"/>
    </w:p>
    <w:sectPr w:rsidR="00DF3B3B" w:rsidSect="00E3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831" w:rsidRDefault="006C5831" w:rsidP="00E30BBF">
      <w:r>
        <w:separator/>
      </w:r>
    </w:p>
  </w:endnote>
  <w:endnote w:type="continuationSeparator" w:id="0">
    <w:p w:rsidR="006C5831" w:rsidRDefault="006C5831" w:rsidP="00E30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92" w:rsidRDefault="00020892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92" w:rsidRDefault="00020892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831" w:rsidRDefault="006C5831" w:rsidP="00E30BBF">
      <w:r>
        <w:separator/>
      </w:r>
    </w:p>
  </w:footnote>
  <w:footnote w:type="continuationSeparator" w:id="0">
    <w:p w:rsidR="006C5831" w:rsidRDefault="006C5831" w:rsidP="00E30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92" w:rsidRDefault="00020892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92" w:rsidRDefault="0002089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59" o:spid="_x0000_s2050" type="#_x0000_t202" style="position:absolute;margin-left:305.45pt;margin-top:37.45pt;width:13pt;height:14.2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" filled="f" stroked="f">
          <v:path arrowok="t"/>
          <v:textbox inset="0,0,0,0">
            <w:txbxContent>
              <w:p w:rsidR="00020892" w:rsidRDefault="00020892">
                <w:pPr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714F06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3A8B"/>
    <w:multiLevelType w:val="multilevel"/>
    <w:tmpl w:val="AAF0336E"/>
    <w:lvl w:ilvl="0">
      <w:start w:val="3"/>
      <w:numFmt w:val="decimal"/>
      <w:lvlText w:val="%1"/>
      <w:lvlJc w:val="left"/>
      <w:pPr>
        <w:ind w:left="1343" w:hanging="490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43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1639" w:hanging="7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3">
      <w:start w:val="1"/>
      <w:numFmt w:val="decimal"/>
      <w:lvlText w:val="%1.%2.%3.%4."/>
      <w:lvlJc w:val="left"/>
      <w:pPr>
        <w:ind w:left="1763" w:hanging="9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4">
      <w:numFmt w:val="bullet"/>
      <w:lvlText w:val="•"/>
      <w:lvlJc w:val="left"/>
      <w:pPr>
        <w:ind w:left="2360" w:hanging="91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714" w:hanging="91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069" w:hanging="91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424" w:hanging="91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79" w:hanging="910"/>
      </w:pPr>
      <w:rPr>
        <w:rFonts w:hint="default"/>
        <w:lang w:val="bg-BG" w:eastAsia="en-US" w:bidi="ar-SA"/>
      </w:rPr>
    </w:lvl>
  </w:abstractNum>
  <w:abstractNum w:abstractNumId="1">
    <w:nsid w:val="79DF2466"/>
    <w:multiLevelType w:val="multilevel"/>
    <w:tmpl w:val="C65C32DA"/>
    <w:lvl w:ilvl="0">
      <w:start w:val="5"/>
      <w:numFmt w:val="decimal"/>
      <w:lvlText w:val="%1"/>
      <w:lvlJc w:val="left"/>
      <w:pPr>
        <w:ind w:left="144" w:hanging="824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44" w:hanging="8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>
      <w:numFmt w:val="bullet"/>
      <w:lvlText w:val="•"/>
      <w:lvlJc w:val="left"/>
      <w:pPr>
        <w:ind w:left="2209" w:hanging="82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244" w:hanging="82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279" w:hanging="82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314" w:hanging="82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349" w:hanging="82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84" w:hanging="82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419" w:hanging="824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2CCA"/>
    <w:rsid w:val="00020892"/>
    <w:rsid w:val="006C5831"/>
    <w:rsid w:val="00714F06"/>
    <w:rsid w:val="00892CCA"/>
    <w:rsid w:val="00DF3B3B"/>
    <w:rsid w:val="00E3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2C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C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2CCA"/>
    <w:pPr>
      <w:ind w:left="143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92CCA"/>
    <w:rPr>
      <w:rFonts w:ascii="Times New Roman" w:eastAsia="Times New Roman" w:hAnsi="Times New Roman" w:cs="Times New Roman"/>
      <w:sz w:val="28"/>
      <w:szCs w:val="28"/>
      <w:lang w:val="bg-BG"/>
    </w:rPr>
  </w:style>
  <w:style w:type="paragraph" w:styleId="a5">
    <w:name w:val="Title"/>
    <w:basedOn w:val="a"/>
    <w:link w:val="a6"/>
    <w:uiPriority w:val="1"/>
    <w:qFormat/>
    <w:rsid w:val="00892CCA"/>
    <w:pPr>
      <w:spacing w:before="1"/>
      <w:ind w:left="1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892CCA"/>
    <w:rPr>
      <w:rFonts w:ascii="Times New Roman" w:eastAsia="Times New Roman" w:hAnsi="Times New Roman" w:cs="Times New Roman"/>
      <w:b/>
      <w:bCs/>
      <w:sz w:val="36"/>
      <w:szCs w:val="36"/>
      <w:lang w:val="bg-BG"/>
    </w:rPr>
  </w:style>
  <w:style w:type="paragraph" w:styleId="a7">
    <w:name w:val="List Paragraph"/>
    <w:basedOn w:val="a"/>
    <w:uiPriority w:val="1"/>
    <w:qFormat/>
    <w:rsid w:val="00892CCA"/>
    <w:pPr>
      <w:ind w:left="14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892CCA"/>
    <w:pPr>
      <w:spacing w:before="52"/>
      <w:ind w:left="63"/>
      <w:jc w:val="center"/>
    </w:pPr>
  </w:style>
  <w:style w:type="paragraph" w:styleId="a8">
    <w:name w:val="header"/>
    <w:basedOn w:val="a"/>
    <w:link w:val="a9"/>
    <w:uiPriority w:val="99"/>
    <w:semiHidden/>
    <w:unhideWhenUsed/>
    <w:rsid w:val="00714F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4F06"/>
    <w:rPr>
      <w:rFonts w:ascii="Times New Roman" w:eastAsia="Times New Roman" w:hAnsi="Times New Roman" w:cs="Times New Roman"/>
      <w:lang w:val="bg-BG"/>
    </w:rPr>
  </w:style>
  <w:style w:type="paragraph" w:styleId="aa">
    <w:name w:val="footer"/>
    <w:basedOn w:val="a"/>
    <w:link w:val="ab"/>
    <w:uiPriority w:val="99"/>
    <w:semiHidden/>
    <w:unhideWhenUsed/>
    <w:rsid w:val="00714F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4F06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47</Pages>
  <Words>12275</Words>
  <Characters>69968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user</cp:lastModifiedBy>
  <cp:revision>2</cp:revision>
  <dcterms:created xsi:type="dcterms:W3CDTF">2026-01-28T09:01:00Z</dcterms:created>
  <dcterms:modified xsi:type="dcterms:W3CDTF">2026-01-28T09:01:00Z</dcterms:modified>
</cp:coreProperties>
</file>