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ОБРАЗОВАТЕЛЬНАЯ ПРОГРАММА</w:t>
      </w:r>
    </w:p>
    <w:p>
      <w:pPr>
        <w:pStyle w:val="Normal"/>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ОБУЧЕНИЯ СУДОВОДИТЕЛЕЙ</w:t>
      </w:r>
    </w:p>
    <w:p>
      <w:pPr>
        <w:pStyle w:val="Normal"/>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СУДОВ, ПОДНАДЗОРНЫХ ГОСУДАРСТВЕННОЙ</w:t>
      </w:r>
    </w:p>
    <w:p>
      <w:pPr>
        <w:pStyle w:val="Normal"/>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ИНСПЕКЦИИ ПО МАЛОМЕРНЫМ СУДАМ</w:t>
      </w:r>
    </w:p>
    <w:p>
      <w:pPr>
        <w:pStyle w:val="Normal"/>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 Киров 2016г.</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1. ПОЯСНИТЕЛЬНАЯ ЗАПИСКА</w:t>
      </w:r>
    </w:p>
    <w:p>
      <w:pPr>
        <w:pStyle w:val="Normal"/>
        <w:ind w:firstLine="709"/>
        <w:rPr/>
      </w:pPr>
      <w:r>
        <w:rPr>
          <w:rFonts w:eastAsia="Times New Roman" w:cs="Times New Roman" w:ascii="Times New Roman" w:hAnsi="Times New Roman"/>
          <w:sz w:val="24"/>
          <w:szCs w:val="24"/>
          <w:lang w:eastAsia="ru-RU"/>
        </w:rPr>
        <w:t>1. Настоящая программа разработана на основании Правил аттестации судоводителей на право управления маломерными судами, поднадзорными ГИМС МЧС России, утвержденных приказом МЧС России от 29 июня 2005 г. № 498, зарегистрированном в Минюсте России 24 августа 2005 г., регистрационный номер 6939, (далее – Правила аттестации) и предназначена для обучения судоводителей маломерных судов. Терминология, используемая в Программе, соответствует терминологии, принятой в Правилах аттестации.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Основной задачей обучения судоводителей является получение теоретических знаний и практических навыков в вопросах обеспечения безопасности плавания маломерных судов и квалифицированного управления ими.</w:t>
      </w:r>
    </w:p>
    <w:p>
      <w:pPr>
        <w:pStyle w:val="Normal"/>
        <w:ind w:firstLine="709"/>
        <w:rPr/>
      </w:pPr>
      <w:r>
        <w:rPr>
          <w:rFonts w:eastAsia="Times New Roman" w:cs="Times New Roman" w:ascii="Times New Roman" w:hAnsi="Times New Roman"/>
          <w:sz w:val="24"/>
          <w:szCs w:val="24"/>
          <w:lang w:eastAsia="ru-RU"/>
        </w:rPr>
        <w:t>3. Программа разработама применительно к предусмотренным Программой районам плавания и типам судов. Рабочая программа обучения судоводителей маломерных судов для плавания в районах «МП» и «ВВП» должна включать темы по району плавания «МП» моторных судов соответствующего типа и темы 2.1, 2.2, 2.4, 2.6 учебно-тематического Плана обучения судоводителей для плавания моторных судов в районе «ВВП».</w:t>
      </w:r>
    </w:p>
    <w:p>
      <w:pPr>
        <w:pStyle w:val="Normal"/>
        <w:ind w:firstLine="720"/>
        <w:rPr/>
      </w:pPr>
      <w:r>
        <w:rPr>
          <w:rFonts w:eastAsia="Times New Roman" w:cs="Times New Roman" w:ascii="Times New Roman" w:hAnsi="Times New Roman"/>
          <w:sz w:val="24"/>
          <w:szCs w:val="24"/>
          <w:lang w:eastAsia="ru-RU"/>
        </w:rPr>
        <w:t>4. В случае совместного обучения судоводителей моторных судов и водителей гидроциклов допускается в рабочие программы обучения судоводителей моторных судов включать темы из Плана обучения водителей гидроциклов для соответствующего района плавания.</w:t>
      </w:r>
    </w:p>
    <w:p>
      <w:pPr>
        <w:pStyle w:val="Normal"/>
        <w:ind w:firstLine="56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Содержание Программы и количество учебных часов является минимально-необходимым для рабочих программ обучения судоводителей маломерных судов при всех формах обучения. Рабочие программы утверждаются руководителем соответствующего образовательного учреждения по согласованию с главным государственным инспектором по маломерным судам субъекта Российской Федерации.</w:t>
      </w:r>
    </w:p>
    <w:p>
      <w:pPr>
        <w:pStyle w:val="Normal"/>
        <w:ind w:firstLine="567"/>
        <w:rPr/>
      </w:pPr>
      <w:r>
        <w:rPr>
          <w:rFonts w:eastAsia="Times New Roman" w:cs="Times New Roman" w:ascii="Times New Roman" w:hAnsi="Times New Roman"/>
          <w:sz w:val="24"/>
          <w:szCs w:val="24"/>
          <w:lang w:eastAsia="ru-RU"/>
        </w:rPr>
        <w:t>6. При теоретическом обучении допускается использование тренажерная и учебная базы учреждения, компьютеры с обучающими и тестирующими программами, электронные версии учебных пособий, учебно-методические разработки, видеотехника, натурные образцы агрегатов и узлов механизмов судов.</w:t>
      </w:r>
    </w:p>
    <w:p>
      <w:pPr>
        <w:pStyle w:val="Normal"/>
        <w:ind w:firstLine="567"/>
        <w:rPr/>
      </w:pPr>
      <w:r>
        <w:rPr>
          <w:rFonts w:eastAsia="Times New Roman" w:cs="Times New Roman" w:ascii="Times New Roman" w:hAnsi="Times New Roman"/>
          <w:sz w:val="24"/>
          <w:szCs w:val="24"/>
          <w:lang w:eastAsia="ru-RU"/>
        </w:rPr>
        <w:t>7. Отработка практических навыков с зачетом по управлению маломерным судном проводится на том типе судна, удостоверение на право управления которым обучающийся желает получить, а для водителей гидроцикла - на гидроцикле.</w:t>
      </w:r>
    </w:p>
    <w:p>
      <w:pPr>
        <w:pStyle w:val="Normal"/>
        <w:ind w:firstLine="56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На первом этапе практические действия отрабатываются на закрытом участке акватории, где исключено появление других судов и купающихся, на втором (по возможности) – в условиях реальной судоходной обстановки на водоеме.</w:t>
      </w:r>
    </w:p>
    <w:p>
      <w:pPr>
        <w:pStyle w:val="Normal"/>
        <w:ind w:firstLine="56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Участок акватории, где отрабатываются практические приемы управления судами и принимаются зачеты, оборудуется береговыми и плавучими навигационными знаками и должен иметь часть береговой полосы с причалом, безопасной для подхода плавсредств, посадки и высадки с них людей.</w:t>
      </w:r>
    </w:p>
    <w:p>
      <w:pPr>
        <w:pStyle w:val="Normal"/>
        <w:ind w:firstLine="56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Аттестация граждан, получивших документ об окончании курсов по подготовке судоводителей маломерных судов, и выдача им удостоверений на право управления маломерным судном проводится в соответствии с Правилами аттестации.</w:t>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2. Общее количество учебных часов по</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районам плавания и типам маломерных судов</w:t>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8230" w:type="dxa"/>
        <w:jc w:val="left"/>
        <w:tblInd w:w="586" w:type="dxa"/>
        <w:tblCellMar>
          <w:top w:w="0" w:type="dxa"/>
          <w:left w:w="0" w:type="dxa"/>
          <w:bottom w:w="0" w:type="dxa"/>
          <w:right w:w="0" w:type="dxa"/>
        </w:tblCellMar>
      </w:tblPr>
      <w:tblGrid>
        <w:gridCol w:w="3743"/>
        <w:gridCol w:w="1119"/>
        <w:gridCol w:w="1119"/>
        <w:gridCol w:w="987"/>
        <w:gridCol w:w="1262"/>
      </w:tblGrid>
      <w:tr>
        <w:trPr/>
        <w:tc>
          <w:tcPr>
            <w:tcW w:w="3743" w:type="dxa"/>
            <w:vMerge w:val="restart"/>
            <w:tcBorders>
              <w:top w:val="single" w:sz="4" w:space="0" w:color="000001"/>
              <w:left w:val="single" w:sz="4" w:space="0" w:color="000001"/>
              <w:bottom w:val="single" w:sz="4" w:space="0" w:color="000001"/>
            </w:tcBorders>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Тип судна</w:t>
            </w:r>
          </w:p>
        </w:tc>
        <w:tc>
          <w:tcPr>
            <w:tcW w:w="4487" w:type="dxa"/>
            <w:gridSpan w:val="4"/>
            <w:tcBorders>
              <w:top w:val="single" w:sz="4" w:space="0" w:color="000001"/>
              <w:left w:val="single" w:sz="4" w:space="0" w:color="000001"/>
              <w:bottom w:val="single" w:sz="4" w:space="0" w:color="000001"/>
              <w:right w:val="single" w:sz="4" w:space="0" w:color="000001"/>
            </w:tcBorders>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Районы плавания (часы)</w:t>
            </w:r>
          </w:p>
        </w:tc>
      </w:tr>
      <w:tr>
        <w:trPr/>
        <w:tc>
          <w:tcPr>
            <w:tcW w:w="3743" w:type="dxa"/>
            <w:vMerge w:val="continue"/>
            <w:tcBorders>
              <w:top w:val="single" w:sz="4" w:space="0" w:color="000001"/>
              <w:left w:val="single" w:sz="4" w:space="0" w:color="000001"/>
              <w:bottom w:val="single" w:sz="4" w:space="0" w:color="000001"/>
            </w:tcBorders>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19" w:type="dxa"/>
            <w:tcBorders>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«МП»</w:t>
            </w:r>
          </w:p>
        </w:tc>
        <w:tc>
          <w:tcPr>
            <w:tcW w:w="1119" w:type="dxa"/>
            <w:tcBorders>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«ВВП»</w:t>
            </w:r>
          </w:p>
        </w:tc>
        <w:tc>
          <w:tcPr>
            <w:tcW w:w="987" w:type="dxa"/>
            <w:tcBorders>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«ВП»</w:t>
            </w:r>
          </w:p>
        </w:tc>
        <w:tc>
          <w:tcPr>
            <w:tcW w:w="1262" w:type="dxa"/>
            <w:tcBorders>
              <w:left w:val="single" w:sz="4" w:space="0" w:color="000001"/>
              <w:bottom w:val="single" w:sz="4" w:space="0" w:color="000001"/>
              <w:right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«МП» и</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«ВВП»</w:t>
            </w:r>
          </w:p>
        </w:tc>
      </w:tr>
      <w:tr>
        <w:trPr>
          <w:trHeight w:val="672" w:hRule="atLeast"/>
        </w:trPr>
        <w:tc>
          <w:tcPr>
            <w:tcW w:w="3743" w:type="dxa"/>
            <w:tcBorders>
              <w:top w:val="single" w:sz="4" w:space="0" w:color="000001"/>
              <w:left w:val="single" w:sz="4" w:space="0" w:color="000001"/>
              <w:bottom w:val="single" w:sz="4" w:space="0" w:color="000001"/>
            </w:tcBorders>
          </w:tcPr>
          <w:p>
            <w:pPr>
              <w:pStyle w:val="Normal"/>
              <w:ind w:firstLine="567"/>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Катера с главными двигателями до 55 кВт и моторные лодки</w:t>
            </w:r>
          </w:p>
        </w:tc>
        <w:tc>
          <w:tcPr>
            <w:tcW w:w="1119" w:type="dxa"/>
            <w:tcBorders>
              <w:top w:val="single" w:sz="4" w:space="0" w:color="000001"/>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81</w:t>
            </w:r>
          </w:p>
        </w:tc>
        <w:tc>
          <w:tcPr>
            <w:tcW w:w="1119" w:type="dxa"/>
            <w:tcBorders>
              <w:top w:val="single" w:sz="4" w:space="0" w:color="000001"/>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75</w:t>
            </w:r>
          </w:p>
        </w:tc>
        <w:tc>
          <w:tcPr>
            <w:tcW w:w="987" w:type="dxa"/>
            <w:tcBorders>
              <w:top w:val="single" w:sz="4" w:space="0" w:color="000001"/>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45</w:t>
            </w:r>
          </w:p>
        </w:tc>
        <w:tc>
          <w:tcPr>
            <w:tcW w:w="1262" w:type="dxa"/>
            <w:tcBorders>
              <w:top w:val="single" w:sz="4" w:space="0" w:color="000001"/>
              <w:left w:val="single" w:sz="4" w:space="0" w:color="000001"/>
              <w:bottom w:val="single" w:sz="4" w:space="0" w:color="000001"/>
              <w:right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106</w:t>
            </w:r>
          </w:p>
        </w:tc>
      </w:tr>
      <w:tr>
        <w:trPr/>
        <w:tc>
          <w:tcPr>
            <w:tcW w:w="3743" w:type="dxa"/>
            <w:tcBorders>
              <w:top w:val="single" w:sz="4" w:space="0" w:color="000001"/>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Прогулочные морские суда с главными двигателями мощностью 55кВт и более пассажировместимостью не более 12 человек</w:t>
            </w:r>
          </w:p>
        </w:tc>
        <w:tc>
          <w:tcPr>
            <w:tcW w:w="1119" w:type="dxa"/>
            <w:tcBorders>
              <w:top w:val="single" w:sz="4" w:space="0" w:color="000001"/>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134</w:t>
            </w:r>
          </w:p>
        </w:tc>
        <w:tc>
          <w:tcPr>
            <w:tcW w:w="1119" w:type="dxa"/>
            <w:tcBorders>
              <w:top w:val="single" w:sz="4" w:space="0" w:color="000001"/>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987" w:type="dxa"/>
            <w:tcBorders>
              <w:top w:val="single" w:sz="4" w:space="0" w:color="000001"/>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2" w:type="dxa"/>
            <w:tcBorders>
              <w:top w:val="single" w:sz="4" w:space="0" w:color="000001"/>
              <w:left w:val="single" w:sz="4" w:space="0" w:color="000001"/>
              <w:bottom w:val="single" w:sz="4" w:space="0" w:color="000001"/>
              <w:right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159</w:t>
            </w:r>
          </w:p>
        </w:tc>
      </w:tr>
      <w:tr>
        <w:trPr>
          <w:trHeight w:val="216" w:hRule="atLeast"/>
        </w:trPr>
        <w:tc>
          <w:tcPr>
            <w:tcW w:w="3743" w:type="dxa"/>
            <w:tcBorders>
              <w:top w:val="single" w:sz="4" w:space="0" w:color="000001"/>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Гидроциклы</w:t>
            </w:r>
          </w:p>
        </w:tc>
        <w:tc>
          <w:tcPr>
            <w:tcW w:w="1119" w:type="dxa"/>
            <w:tcBorders>
              <w:top w:val="single" w:sz="4" w:space="0" w:color="000001"/>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w:t>
            </w:r>
          </w:p>
        </w:tc>
        <w:tc>
          <w:tcPr>
            <w:tcW w:w="1119" w:type="dxa"/>
            <w:tcBorders>
              <w:top w:val="single" w:sz="4" w:space="0" w:color="000001"/>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38</w:t>
            </w:r>
          </w:p>
        </w:tc>
        <w:tc>
          <w:tcPr>
            <w:tcW w:w="987" w:type="dxa"/>
            <w:tcBorders>
              <w:top w:val="single" w:sz="4" w:space="0" w:color="000001"/>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w:t>
            </w:r>
          </w:p>
        </w:tc>
        <w:tc>
          <w:tcPr>
            <w:tcW w:w="1262" w:type="dxa"/>
            <w:tcBorders>
              <w:top w:val="single" w:sz="4" w:space="0" w:color="000001"/>
              <w:left w:val="single" w:sz="4" w:space="0" w:color="000001"/>
              <w:bottom w:val="single" w:sz="4" w:space="0" w:color="000001"/>
              <w:right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45</w:t>
            </w:r>
          </w:p>
        </w:tc>
      </w:tr>
    </w:tbl>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Примечание:</w:t>
      </w:r>
    </w:p>
    <w:p>
      <w:pPr>
        <w:pStyle w:val="Normal"/>
        <w:ind w:left="868"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Сокращения наименований районов плавания в Программе означают:</w:t>
      </w:r>
    </w:p>
    <w:p>
      <w:pPr>
        <w:pStyle w:val="Normal"/>
        <w:ind w:firstLine="85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«МП» - территориальное море и внутренние морские воды Российской Федерации, где действуют Международные правила предупреждения столкновения судов в море (МППСС);</w:t>
      </w:r>
    </w:p>
    <w:p>
      <w:pPr>
        <w:pStyle w:val="Normal"/>
        <w:ind w:firstLine="85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«ВВП» – внутренние водные пути, где действуют Правила плавания по внутренним водным путям Российской Федерации (ППВВП);</w:t>
      </w:r>
    </w:p>
    <w:p>
      <w:pPr>
        <w:pStyle w:val="Normal"/>
        <w:ind w:firstLine="85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«ВП» – внутренние воды, не включенные в Перечень внутренних водных путей Российской Федерации;</w:t>
      </w:r>
    </w:p>
    <w:p>
      <w:pPr>
        <w:pStyle w:val="Normal"/>
        <w:ind w:firstLine="85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«МП» и «ВВП» – территориальное море, внутренние морские воды и внутренние водные пути Российской Федерации</w:t>
      </w:r>
    </w:p>
    <w:p>
      <w:pPr>
        <w:pStyle w:val="Normal"/>
        <w:ind w:firstLine="851"/>
        <w:rPr/>
      </w:pPr>
      <w:r>
        <w:rPr>
          <w:rFonts w:eastAsia="Times New Roman" w:cs="Times New Roman" w:ascii="Times New Roman" w:hAnsi="Times New Roman"/>
          <w:sz w:val="24"/>
          <w:szCs w:val="24"/>
          <w:lang w:eastAsia="ru-RU"/>
        </w:rPr>
        <w:t>2. Количество часов на отработку навыков практических управления маломерным судном устанавливается образовательным учреждением в зависимости от уровня подготовки обучающегося.</w:t>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3. Рабочий учебный план</w:t>
      </w:r>
    </w:p>
    <w:p>
      <w:pPr>
        <w:pStyle w:val="Normal"/>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bCs/>
          <w:sz w:val="24"/>
          <w:szCs w:val="24"/>
          <w:lang w:eastAsia="ru-RU"/>
        </w:rPr>
        <w:t>обучения судоводителей маломерных моторных судов для плавания на внутренних водных путях и во внутренних водах, не включенных в Перечень внутренних водных путей Российской Федерации (районы плавания «ВВП» и «ВП»)</w:t>
      </w:r>
    </w:p>
    <w:p>
      <w:pPr>
        <w:pStyle w:val="Normal"/>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bl>
      <w:tblPr>
        <w:tblW w:w="7954" w:type="dxa"/>
        <w:jc w:val="left"/>
        <w:tblInd w:w="766" w:type="dxa"/>
        <w:tblCellMar>
          <w:top w:w="0" w:type="dxa"/>
          <w:left w:w="0" w:type="dxa"/>
          <w:bottom w:w="0" w:type="dxa"/>
          <w:right w:w="0" w:type="dxa"/>
        </w:tblCellMar>
      </w:tblPr>
      <w:tblGrid>
        <w:gridCol w:w="5079"/>
        <w:gridCol w:w="1252"/>
        <w:gridCol w:w="1623"/>
      </w:tblGrid>
      <w:tr>
        <w:trPr/>
        <w:tc>
          <w:tcPr>
            <w:tcW w:w="5079" w:type="dxa"/>
            <w:vMerge w:val="restart"/>
            <w:tcBorders>
              <w:top w:val="single" w:sz="4" w:space="0" w:color="000001"/>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Учебные предметы</w:t>
            </w:r>
          </w:p>
        </w:tc>
        <w:tc>
          <w:tcPr>
            <w:tcW w:w="2875" w:type="dxa"/>
            <w:gridSpan w:val="2"/>
            <w:tcBorders>
              <w:top w:val="single" w:sz="4" w:space="0" w:color="000001"/>
              <w:left w:val="single" w:sz="4" w:space="0" w:color="000001"/>
              <w:bottom w:val="single" w:sz="4" w:space="0" w:color="000001"/>
              <w:right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часов по</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районам плавания</w:t>
            </w:r>
          </w:p>
        </w:tc>
      </w:tr>
      <w:tr>
        <w:trPr/>
        <w:tc>
          <w:tcPr>
            <w:tcW w:w="5079" w:type="dxa"/>
            <w:vMerge w:val="continue"/>
            <w:tcBorders>
              <w:top w:val="single" w:sz="4" w:space="0" w:color="000001"/>
              <w:left w:val="single" w:sz="4" w:space="0" w:color="000001"/>
              <w:bottom w:val="single" w:sz="4" w:space="0" w:color="000001"/>
            </w:tcBorders>
            <w:vAlign w:val="cente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52" w:type="dxa"/>
            <w:tcBorders>
              <w:top w:val="single" w:sz="4" w:space="0" w:color="000001"/>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«ВВП»</w:t>
            </w:r>
          </w:p>
        </w:tc>
        <w:tc>
          <w:tcPr>
            <w:tcW w:w="1623" w:type="dxa"/>
            <w:tcBorders>
              <w:top w:val="single" w:sz="4" w:space="0" w:color="000001"/>
              <w:left w:val="single" w:sz="4" w:space="0" w:color="000001"/>
              <w:bottom w:val="single" w:sz="4" w:space="0" w:color="000001"/>
              <w:right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«ВП»</w:t>
            </w:r>
          </w:p>
        </w:tc>
      </w:tr>
      <w:tr>
        <w:trPr>
          <w:trHeight w:val="696" w:hRule="atLeast"/>
        </w:trPr>
        <w:tc>
          <w:tcPr>
            <w:tcW w:w="5079" w:type="dxa"/>
            <w:tcBorders>
              <w:top w:val="single" w:sz="4" w:space="0" w:color="000001"/>
              <w:left w:val="single" w:sz="4" w:space="0" w:color="000001"/>
              <w:bottom w:val="single" w:sz="4" w:space="0" w:color="000001"/>
            </w:tcBorders>
          </w:tcPr>
          <w:p>
            <w:pPr>
              <w:pStyle w:val="Normal"/>
              <w:ind w:firstLine="85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Устройство и техническое обслуживание маломерных моторных судов.</w:t>
            </w:r>
          </w:p>
        </w:tc>
        <w:tc>
          <w:tcPr>
            <w:tcW w:w="1252" w:type="dxa"/>
            <w:tcBorders>
              <w:top w:val="single" w:sz="4" w:space="0" w:color="000001"/>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w:t>
            </w:r>
          </w:p>
        </w:tc>
        <w:tc>
          <w:tcPr>
            <w:tcW w:w="1623" w:type="dxa"/>
            <w:tcBorders>
              <w:top w:val="single" w:sz="4" w:space="0" w:color="000001"/>
              <w:left w:val="single" w:sz="4" w:space="0" w:color="000001"/>
              <w:bottom w:val="single" w:sz="4" w:space="0" w:color="000001"/>
              <w:right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r>
      <w:tr>
        <w:trPr>
          <w:trHeight w:val="408" w:hRule="atLeast"/>
        </w:trPr>
        <w:tc>
          <w:tcPr>
            <w:tcW w:w="5079" w:type="dxa"/>
            <w:tcBorders>
              <w:top w:val="single" w:sz="4" w:space="0" w:color="000001"/>
              <w:left w:val="single" w:sz="4" w:space="0" w:color="000001"/>
              <w:bottom w:val="single" w:sz="4" w:space="0" w:color="000001"/>
            </w:tcBorders>
          </w:tcPr>
          <w:p>
            <w:pPr>
              <w:pStyle w:val="Normal"/>
              <w:ind w:firstLine="85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Судовождение</w:t>
            </w:r>
          </w:p>
        </w:tc>
        <w:tc>
          <w:tcPr>
            <w:tcW w:w="1252" w:type="dxa"/>
            <w:tcBorders>
              <w:top w:val="single" w:sz="4" w:space="0" w:color="000001"/>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w:t>
            </w:r>
          </w:p>
        </w:tc>
        <w:tc>
          <w:tcPr>
            <w:tcW w:w="1623" w:type="dxa"/>
            <w:tcBorders>
              <w:top w:val="single" w:sz="4" w:space="0" w:color="000001"/>
              <w:left w:val="single" w:sz="4" w:space="0" w:color="000001"/>
              <w:bottom w:val="single" w:sz="4" w:space="0" w:color="000001"/>
              <w:right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r>
      <w:tr>
        <w:trPr>
          <w:trHeight w:val="96" w:hRule="atLeast"/>
        </w:trPr>
        <w:tc>
          <w:tcPr>
            <w:tcW w:w="5079" w:type="dxa"/>
            <w:tcBorders>
              <w:top w:val="single" w:sz="4" w:space="0" w:color="000001"/>
              <w:left w:val="single" w:sz="4" w:space="0" w:color="000001"/>
              <w:bottom w:val="single" w:sz="4" w:space="0" w:color="000001"/>
            </w:tcBorders>
          </w:tcPr>
          <w:p>
            <w:pPr>
              <w:pStyle w:val="Normal"/>
              <w:ind w:firstLine="85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Правила пользования маломерными судами.</w:t>
            </w:r>
          </w:p>
        </w:tc>
        <w:tc>
          <w:tcPr>
            <w:tcW w:w="1252" w:type="dxa"/>
            <w:tcBorders>
              <w:top w:val="single" w:sz="4" w:space="0" w:color="000001"/>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1623" w:type="dxa"/>
            <w:tcBorders>
              <w:top w:val="single" w:sz="4" w:space="0" w:color="000001"/>
              <w:left w:val="single" w:sz="4" w:space="0" w:color="000001"/>
              <w:bottom w:val="single" w:sz="4" w:space="0" w:color="000001"/>
              <w:right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r>
      <w:tr>
        <w:trPr>
          <w:trHeight w:val="96" w:hRule="atLeast"/>
        </w:trPr>
        <w:tc>
          <w:tcPr>
            <w:tcW w:w="5079" w:type="dxa"/>
            <w:tcBorders>
              <w:left w:val="single" w:sz="4" w:space="0" w:color="000001"/>
              <w:bottom w:val="single" w:sz="4" w:space="0" w:color="000001"/>
            </w:tcBorders>
          </w:tcPr>
          <w:p>
            <w:pPr>
              <w:pStyle w:val="Normal"/>
              <w:ind w:firstLine="85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Отработка практических навыков управления маломерным судном.</w:t>
            </w:r>
          </w:p>
        </w:tc>
        <w:tc>
          <w:tcPr>
            <w:tcW w:w="1252" w:type="dxa"/>
            <w:tcBorders>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1623" w:type="dxa"/>
            <w:tcBorders>
              <w:left w:val="single" w:sz="4" w:space="0" w:color="000001"/>
              <w:bottom w:val="single" w:sz="4" w:space="0" w:color="000001"/>
              <w:right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r>
      <w:tr>
        <w:trPr>
          <w:trHeight w:val="396" w:hRule="atLeast"/>
        </w:trPr>
        <w:tc>
          <w:tcPr>
            <w:tcW w:w="5079" w:type="dxa"/>
            <w:tcBorders>
              <w:left w:val="single" w:sz="4" w:space="0" w:color="000001"/>
              <w:bottom w:val="single" w:sz="4" w:space="0" w:color="000001"/>
            </w:tcBorders>
          </w:tcPr>
          <w:p>
            <w:pPr>
              <w:pStyle w:val="Normal"/>
              <w:ind w:firstLine="85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Зачеты</w:t>
            </w:r>
          </w:p>
        </w:tc>
        <w:tc>
          <w:tcPr>
            <w:tcW w:w="1252" w:type="dxa"/>
            <w:tcBorders>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1623" w:type="dxa"/>
            <w:tcBorders>
              <w:left w:val="single" w:sz="4" w:space="0" w:color="000001"/>
              <w:bottom w:val="single" w:sz="4" w:space="0" w:color="000001"/>
              <w:right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r>
      <w:tr>
        <w:trPr>
          <w:trHeight w:val="84" w:hRule="atLeast"/>
        </w:trPr>
        <w:tc>
          <w:tcPr>
            <w:tcW w:w="5079" w:type="dxa"/>
            <w:tcBorders>
              <w:left w:val="single" w:sz="4" w:space="0" w:color="000001"/>
              <w:bottom w:val="single" w:sz="4" w:space="0" w:color="000001"/>
            </w:tcBorders>
          </w:tcPr>
          <w:p>
            <w:pPr>
              <w:pStyle w:val="Normal"/>
              <w:ind w:firstLine="85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Итого:</w:t>
            </w:r>
          </w:p>
        </w:tc>
        <w:tc>
          <w:tcPr>
            <w:tcW w:w="1252" w:type="dxa"/>
            <w:tcBorders>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75</w:t>
            </w:r>
          </w:p>
        </w:tc>
        <w:tc>
          <w:tcPr>
            <w:tcW w:w="1623" w:type="dxa"/>
            <w:tcBorders>
              <w:left w:val="single" w:sz="4" w:space="0" w:color="000001"/>
              <w:bottom w:val="single" w:sz="4" w:space="0" w:color="000001"/>
              <w:right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45</w:t>
            </w:r>
          </w:p>
        </w:tc>
      </w:tr>
    </w:tbl>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pBdr>
          <w:bottom w:val="single" w:sz="8" w:space="2" w:color="000000"/>
        </w:pBdr>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i/>
          <w:iCs/>
          <w:sz w:val="24"/>
          <w:szCs w:val="24"/>
          <w:lang w:eastAsia="ru-RU"/>
        </w:rPr>
      </w:r>
    </w:p>
    <w:p>
      <w:pPr>
        <w:pStyle w:val="Normal"/>
        <w:pBdr>
          <w:bottom w:val="single" w:sz="8" w:space="2" w:color="000000"/>
        </w:pBdr>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i/>
          <w:iCs/>
          <w:sz w:val="24"/>
          <w:szCs w:val="24"/>
          <w:lang w:eastAsia="ru-RU"/>
        </w:rPr>
      </w:r>
    </w:p>
    <w:p>
      <w:pPr>
        <w:pStyle w:val="Normal"/>
        <w:pBdr>
          <w:bottom w:val="single" w:sz="8" w:space="2" w:color="000000"/>
        </w:pBdr>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i/>
          <w:iCs/>
          <w:sz w:val="24"/>
          <w:szCs w:val="24"/>
          <w:lang w:eastAsia="ru-RU"/>
        </w:rPr>
      </w:r>
    </w:p>
    <w:p>
      <w:pPr>
        <w:pStyle w:val="Normal"/>
        <w:pBdr>
          <w:bottom w:val="single" w:sz="8" w:space="2" w:color="000000"/>
        </w:pBdr>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i/>
          <w:iCs/>
          <w:sz w:val="24"/>
          <w:szCs w:val="24"/>
          <w:lang w:eastAsia="ru-RU"/>
        </w:rPr>
      </w:r>
    </w:p>
    <w:p>
      <w:pPr>
        <w:pStyle w:val="Normal"/>
        <w:pBdr>
          <w:bottom w:val="single" w:sz="8" w:space="2" w:color="000000"/>
        </w:pBdr>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i/>
          <w:iCs/>
          <w:sz w:val="24"/>
          <w:szCs w:val="24"/>
          <w:lang w:eastAsia="ru-RU"/>
        </w:rPr>
      </w:r>
    </w:p>
    <w:p>
      <w:pPr>
        <w:pStyle w:val="Normal"/>
        <w:pBdr>
          <w:bottom w:val="single" w:sz="8" w:space="2" w:color="000000"/>
        </w:pBdr>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i/>
          <w:iCs/>
          <w:sz w:val="24"/>
          <w:szCs w:val="24"/>
          <w:lang w:eastAsia="ru-RU"/>
        </w:rPr>
      </w:r>
    </w:p>
    <w:p>
      <w:pPr>
        <w:pStyle w:val="Normal"/>
        <w:pBdr>
          <w:bottom w:val="single" w:sz="8" w:space="2" w:color="000000"/>
        </w:pBdr>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i/>
          <w:iCs/>
          <w:sz w:val="24"/>
          <w:szCs w:val="24"/>
          <w:lang w:eastAsia="ru-RU"/>
        </w:rPr>
      </w:r>
    </w:p>
    <w:p>
      <w:pPr>
        <w:pStyle w:val="Normal"/>
        <w:pBdr>
          <w:bottom w:val="single" w:sz="8" w:space="2" w:color="000000"/>
        </w:pBdr>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i/>
          <w:iCs/>
          <w:sz w:val="24"/>
          <w:szCs w:val="24"/>
          <w:lang w:eastAsia="ru-RU"/>
        </w:rPr>
      </w:r>
    </w:p>
    <w:p>
      <w:pPr>
        <w:pStyle w:val="Normal"/>
        <w:pBdr>
          <w:bottom w:val="single" w:sz="8" w:space="2" w:color="000000"/>
        </w:pBdr>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i/>
          <w:iCs/>
          <w:sz w:val="24"/>
          <w:szCs w:val="24"/>
          <w:lang w:eastAsia="ru-RU"/>
        </w:rPr>
      </w:r>
    </w:p>
    <w:p>
      <w:pPr>
        <w:pStyle w:val="Normal"/>
        <w:pBdr>
          <w:bottom w:val="single" w:sz="8" w:space="2" w:color="000000"/>
        </w:pBdr>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i/>
          <w:iCs/>
          <w:sz w:val="24"/>
          <w:szCs w:val="24"/>
          <w:lang w:eastAsia="ru-RU"/>
        </w:rPr>
      </w:r>
    </w:p>
    <w:p>
      <w:pPr>
        <w:pStyle w:val="Normal"/>
        <w:rPr>
          <w:rFonts w:ascii="Times New Roman" w:hAnsi="Times New Roman" w:eastAsia="Times New Roman" w:cs="Times New Roman"/>
          <w:bCs/>
          <w:iCs/>
          <w:sz w:val="24"/>
          <w:szCs w:val="24"/>
          <w:lang w:eastAsia="ru-RU"/>
        </w:rPr>
      </w:pPr>
      <w:r>
        <w:rPr>
          <w:rFonts w:eastAsia="Times New Roman" w:cs="Times New Roman" w:ascii="Times New Roman" w:hAnsi="Times New Roman"/>
          <w:bCs/>
          <w:iCs/>
          <w:sz w:val="24"/>
          <w:szCs w:val="24"/>
          <w:lang w:eastAsia="ru-RU"/>
        </w:rPr>
      </w:r>
    </w:p>
    <w:p>
      <w:pPr>
        <w:pStyle w:val="Normal"/>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4. Рабочие программы учебных предметов</w:t>
      </w:r>
    </w:p>
    <w:p>
      <w:pPr>
        <w:pStyle w:val="Normal"/>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Учебный предмет «Устройство и техническое обслуживание маломерных моторных судов».</w:t>
      </w:r>
    </w:p>
    <w:p>
      <w:pPr>
        <w:pStyle w:val="Normal"/>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bl>
      <w:tblPr>
        <w:tblW w:w="7930" w:type="dxa"/>
        <w:jc w:val="left"/>
        <w:tblInd w:w="766" w:type="dxa"/>
        <w:tblCellMar>
          <w:top w:w="0" w:type="dxa"/>
          <w:left w:w="0" w:type="dxa"/>
          <w:bottom w:w="0" w:type="dxa"/>
          <w:right w:w="0" w:type="dxa"/>
        </w:tblCellMar>
      </w:tblPr>
      <w:tblGrid>
        <w:gridCol w:w="5084"/>
        <w:gridCol w:w="1238"/>
        <w:gridCol w:w="1608"/>
      </w:tblGrid>
      <w:tr>
        <w:trPr/>
        <w:tc>
          <w:tcPr>
            <w:tcW w:w="5084" w:type="dxa"/>
            <w:vMerge w:val="restart"/>
            <w:tcBorders>
              <w:top w:val="single" w:sz="4" w:space="0" w:color="000001"/>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Наименования разделов и тем</w:t>
            </w:r>
          </w:p>
        </w:tc>
        <w:tc>
          <w:tcPr>
            <w:tcW w:w="2846" w:type="dxa"/>
            <w:gridSpan w:val="2"/>
            <w:tcBorders>
              <w:top w:val="single" w:sz="4" w:space="0" w:color="000001"/>
              <w:left w:val="single" w:sz="4" w:space="0" w:color="000001"/>
              <w:bottom w:val="single" w:sz="4" w:space="0" w:color="000001"/>
              <w:right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часов по</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районам плавания</w:t>
            </w:r>
          </w:p>
        </w:tc>
      </w:tr>
      <w:tr>
        <w:trPr/>
        <w:tc>
          <w:tcPr>
            <w:tcW w:w="5084" w:type="dxa"/>
            <w:vMerge w:val="continue"/>
            <w:tcBorders>
              <w:top w:val="single" w:sz="4" w:space="0" w:color="000001"/>
              <w:left w:val="single" w:sz="4" w:space="0" w:color="000001"/>
              <w:bottom w:val="single" w:sz="4" w:space="0" w:color="000001"/>
            </w:tcBorders>
            <w:vAlign w:val="cente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38" w:type="dxa"/>
            <w:tcBorders>
              <w:top w:val="single" w:sz="4" w:space="0" w:color="000001"/>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«ВВП»</w:t>
            </w:r>
          </w:p>
        </w:tc>
        <w:tc>
          <w:tcPr>
            <w:tcW w:w="1608" w:type="dxa"/>
            <w:tcBorders>
              <w:top w:val="single" w:sz="4" w:space="0" w:color="000001"/>
              <w:left w:val="single" w:sz="4" w:space="0" w:color="000001"/>
              <w:bottom w:val="single" w:sz="4" w:space="0" w:color="000001"/>
              <w:right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«ВП»</w:t>
            </w:r>
          </w:p>
        </w:tc>
      </w:tr>
      <w:tr>
        <w:trPr/>
        <w:tc>
          <w:tcPr>
            <w:tcW w:w="7930" w:type="dxa"/>
            <w:gridSpan w:val="3"/>
            <w:tcBorders>
              <w:top w:val="single" w:sz="4" w:space="0" w:color="000001"/>
              <w:left w:val="single" w:sz="4" w:space="0" w:color="000001"/>
              <w:bottom w:val="single" w:sz="4" w:space="0" w:color="000001"/>
              <w:right w:val="single" w:sz="4" w:space="0" w:color="000001"/>
            </w:tcBorders>
          </w:tcPr>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Устройство и техническое обслуживание маломерных моторных судов.</w:t>
            </w:r>
          </w:p>
        </w:tc>
      </w:tr>
      <w:tr>
        <w:trPr>
          <w:trHeight w:val="4608" w:hRule="atLeast"/>
        </w:trPr>
        <w:tc>
          <w:tcPr>
            <w:tcW w:w="5084" w:type="dxa"/>
            <w:tcBorders>
              <w:top w:val="single" w:sz="4" w:space="0" w:color="000001"/>
              <w:left w:val="single" w:sz="4" w:space="0" w:color="000001"/>
              <w:bottom w:val="single" w:sz="4" w:space="0" w:color="000001"/>
            </w:tcBorders>
          </w:tcPr>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Классификация маломерных судов.</w:t>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Устройство корпуса.</w:t>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Основы теории судна. Эксплуатационные, мореходные и маневренные качества маломерных судов.</w:t>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Судовые устройства, системы, оборудование и снабжение. Спасательные, противопожарные и сигнальные средства.</w:t>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Основные сведения об энергетической установке маломерного судна, краткие технические характеристики, применение на маломерных судах.</w:t>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Электрооборудование маломерных судов.</w:t>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Такелажные работы.</w:t>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Техническое обслуживание судов.</w:t>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38" w:type="dxa"/>
            <w:tcBorders>
              <w:top w:val="single" w:sz="4" w:space="0" w:color="000001"/>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08" w:type="dxa"/>
            <w:tcBorders>
              <w:top w:val="single" w:sz="4" w:space="0" w:color="000001"/>
              <w:left w:val="single" w:sz="4" w:space="0" w:color="000001"/>
              <w:bottom w:val="single" w:sz="4" w:space="0" w:color="000001"/>
              <w:right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rHeight w:val="84" w:hRule="atLeast"/>
        </w:trPr>
        <w:tc>
          <w:tcPr>
            <w:tcW w:w="5084" w:type="dxa"/>
            <w:tcBorders>
              <w:top w:val="single" w:sz="4" w:space="0" w:color="000001"/>
              <w:left w:val="single" w:sz="4" w:space="0" w:color="000001"/>
              <w:bottom w:val="single" w:sz="4" w:space="0" w:color="000001"/>
            </w:tcBorders>
          </w:tcPr>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Итого по разделу</w:t>
            </w:r>
          </w:p>
        </w:tc>
        <w:tc>
          <w:tcPr>
            <w:tcW w:w="1238" w:type="dxa"/>
            <w:tcBorders>
              <w:top w:val="single" w:sz="4" w:space="0" w:color="000001"/>
              <w:left w:val="single" w:sz="4" w:space="0" w:color="000001"/>
              <w:bottom w:val="single" w:sz="4" w:space="0" w:color="000001"/>
            </w:tcBorders>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w:t>
            </w:r>
          </w:p>
        </w:tc>
        <w:tc>
          <w:tcPr>
            <w:tcW w:w="1608" w:type="dxa"/>
            <w:tcBorders>
              <w:top w:val="single" w:sz="4" w:space="0" w:color="000001"/>
              <w:left w:val="single" w:sz="4" w:space="0" w:color="000001"/>
              <w:bottom w:val="single" w:sz="4" w:space="0" w:color="000001"/>
              <w:right w:val="single" w:sz="4" w:space="0" w:color="000001"/>
            </w:tcBorders>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w:t>
            </w:r>
          </w:p>
        </w:tc>
      </w:tr>
    </w:tbl>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pBdr>
          <w:bottom w:val="single" w:sz="8" w:space="2" w:color="000000"/>
        </w:pBdr>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i/>
          <w:iCs/>
          <w:sz w:val="24"/>
          <w:szCs w:val="24"/>
          <w:lang w:eastAsia="ru-RU"/>
        </w:rPr>
      </w:r>
    </w:p>
    <w:p>
      <w:pPr>
        <w:pStyle w:val="Normal"/>
        <w:pBdr>
          <w:bottom w:val="single" w:sz="8" w:space="2" w:color="000000"/>
        </w:pBdr>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i/>
          <w:iCs/>
          <w:sz w:val="24"/>
          <w:szCs w:val="24"/>
          <w:lang w:eastAsia="ru-RU"/>
        </w:rPr>
      </w:r>
    </w:p>
    <w:p>
      <w:pPr>
        <w:pStyle w:val="Normal"/>
        <w:pBdr>
          <w:bottom w:val="single" w:sz="8" w:space="2" w:color="000000"/>
        </w:pBdr>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i/>
          <w:iCs/>
          <w:sz w:val="24"/>
          <w:szCs w:val="24"/>
          <w:lang w:eastAsia="ru-RU"/>
        </w:rPr>
      </w:r>
    </w:p>
    <w:p>
      <w:pPr>
        <w:pStyle w:val="Normal"/>
        <w:pBdr>
          <w:bottom w:val="single" w:sz="8" w:space="2" w:color="000000"/>
        </w:pBdr>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i/>
          <w:iCs/>
          <w:sz w:val="24"/>
          <w:szCs w:val="24"/>
          <w:lang w:eastAsia="ru-RU"/>
        </w:rPr>
      </w:r>
    </w:p>
    <w:p>
      <w:pPr>
        <w:pStyle w:val="Normal"/>
        <w:pBdr>
          <w:bottom w:val="single" w:sz="8" w:space="2" w:color="000000"/>
        </w:pBdr>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i/>
          <w:iCs/>
          <w:sz w:val="24"/>
          <w:szCs w:val="24"/>
          <w:lang w:eastAsia="ru-RU"/>
        </w:rPr>
      </w:r>
    </w:p>
    <w:p>
      <w:pPr>
        <w:pStyle w:val="Normal"/>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i/>
          <w:iCs/>
          <w:sz w:val="24"/>
          <w:szCs w:val="24"/>
          <w:lang w:eastAsia="ru-RU"/>
        </w:rPr>
      </w:r>
    </w:p>
    <w:p>
      <w:pPr>
        <w:pStyle w:val="Normal"/>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Устройство и техническое обслуживание маломерных моторных судов.</w:t>
      </w:r>
    </w:p>
    <w:p>
      <w:pPr>
        <w:pStyle w:val="Normal"/>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Тема 1.1. Классификация маломерных судов.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Классификация маломерных судов по району плавания (бассейну), назначению, типу двигателя и движителя, материалу корпуса, режиму движения и т.д. Формула класса.</w:t>
      </w:r>
    </w:p>
    <w:p>
      <w:pPr>
        <w:pStyle w:val="Normal"/>
        <w:ind w:firstLine="709"/>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Время: 1час</w:t>
      </w:r>
    </w:p>
    <w:p>
      <w:pPr>
        <w:pStyle w:val="Normal"/>
        <w:ind w:firstLine="709"/>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Тема 1.2. Устройство корпуса.</w:t>
      </w:r>
    </w:p>
    <w:p>
      <w:pPr>
        <w:pStyle w:val="Normal"/>
        <w:ind w:firstLine="709"/>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pPr>
      <w:r>
        <w:rPr>
          <w:rFonts w:eastAsia="Times New Roman" w:cs="Times New Roman" w:ascii="Times New Roman" w:hAnsi="Times New Roman"/>
          <w:sz w:val="24"/>
          <w:szCs w:val="24"/>
          <w:lang w:eastAsia="ru-RU"/>
        </w:rPr>
        <w:t>Формы обводов корпуса. Главные размерения и элементы судна. Системы набора корпуса. Штевни, киль, шпангоуты, переборки, бимсы, пиллерсы, другие элементы набора, их назначение, расположение, конструкция.</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Наружная обшивка и палубный настил, назначение, расположение, способы крепления. Люки, горловины, их закрытие. Надстройки. Материалы, используемые для изготовления корпусов маломерных судов.</w:t>
      </w:r>
    </w:p>
    <w:p>
      <w:pPr>
        <w:pStyle w:val="Normal"/>
        <w:ind w:firstLine="709"/>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Время: 2часа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Тема 1.3. Основы теории судна. Эксплуатационные, мореходные и маневренные качества маломерных судов.</w:t>
      </w:r>
    </w:p>
    <w:p>
      <w:pPr>
        <w:pStyle w:val="Normal"/>
        <w:ind w:firstLine="709"/>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Понятие о теоретическом чертеже корпуса судна. Коэффициенты полноты корпуса. Водоизмещение, вместимость судна, единицы измерения. Грузоподъемность. Пассажировместимость.</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Плавучесть, остойчивость, непотопляемость. Элементы волны. Качка, ее виды, плавность и амплитуда качки. Минимальная высота надводного борта, ее зависимость от расчетной допустимой высоты волны.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Ходовые и маневренные качества судна (ходкость, устойчивость на курсе, поворотливость, инерция). Скорость, дальность плавания и автономность.</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4часа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Тема 1.4. Судовые устройства, системы, оборудование и снабжение. Спасательные, противопожарные и сигнальные средства.</w:t>
      </w:r>
    </w:p>
    <w:p>
      <w:pPr>
        <w:pStyle w:val="Normal"/>
        <w:ind w:firstLine="709"/>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Общесудовые (рулевое, якорное, швартовное, буксирное, леерное) и специальные (промысловое, добывающее и др.) устройства маломерных судов, их назначение и применение. Плавучий якорь, его применение.</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Коллективные и индивидуальные спасательные средства, страховочные пояса. Их устройство, применение и размещение на маломерных судах. Противопожарные и водоотливные системы, оборудование и инвентарь.</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Средства сигнализации на маломерных судах (световые, звуковые, флажные, пиротехнические.).</w:t>
      </w:r>
    </w:p>
    <w:p>
      <w:pPr>
        <w:pStyle w:val="Normal"/>
        <w:ind w:firstLine="709"/>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Время: 2часа</w:t>
      </w:r>
    </w:p>
    <w:p>
      <w:pPr>
        <w:pStyle w:val="Normal"/>
        <w:ind w:firstLine="709"/>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Тема 1.5. Основные сведения об энергетической установке маломерного судна, краткие технические характеристики, применение на маломерных судах.</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Двигатели внутреннего сгорания (ДВС). Принципы работы, рабочий цикл. Общие сведения о конструкции ДВС. Двигатели стационарные и подвесные, карбюраторные, дизельные. Двигатели 2-х и 4-х тактные, с верхним и нижним расположением клапанов. Назначение и принципиальное устройство механизмов (кривошипно-шатунного, газораспределительного) и систем (питания и смесеобразования, охлаждения, смазки) ДВС.</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Электрооборудование двигателей. Система зажигания: контактная, бесконтактная. Назначение, принцип действия и устройство приборов зажигания, стартера, генератора, контрольно-измерительных приборов.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Принципиальные схемы двигательной установки, применяемые на маломерных судах.</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Понятие об устройстве валопровода, реверс-редуктора, дейдвуда.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Поворотно-откидные угловые колонки.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Подвесные моторы. Конструкция подвесных моторов, технические характеристики и устройство подвесных моторов.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Порядок пуска стационарного двигателя и подвесного мотора, контроль за их работой, меры безопасности.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Движители маломерных судов. Принцип действия, устройство, характеристики, подбор параметров гребного винта. Мультипитч, кольцевая направляющая насадка. Принцип действия и понятие об устройстве водометного движителя.</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Технические характеристики и основные параметры двигателей: тип, число цилиндров, способ охлаждения, рабочий объем цилиндров, степень сжатия, мощность, удельный расход топлива, допустимая максимальная мощность двигателя, для данного судна и ее определение. Наиболее распространенные марки стационарных двигателей и подвесных моторов, устанавливаемых на маломерные суда, их сравнительные характеристики.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Марки топлива и масла, используемые в ДВС. Особенности эксплуатации судов с двигателем на газовом топливе. Меры безопасности при проведении работ по обслуживанию механической установки судна и обращении с ядовитыми и легковоспламеняющимися жидкостями (бензин, электролит, антифриз).</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Общие рекомендации по эксплуатации моторов. Уход, обслуживание моторов и рекомендации по регламентным работам. Регулирование, обслуживание и неисправности систем питания и смесеобразования, зажигания, охлаждения. Характерные неисправности стационарных ДВС и подвесных моторов, их возможные причины и способы устранения. Запуск мотора, побывавшего в воде. Эксплуатация двигателей при плавании в условиях отрицательных температур воздуха. Консервация двигателя.</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6 часов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Тема 1.6. Электрооборудование маломерных судов.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Виды судовых электрических сетей: силовая, освещения, управления, сигнализации. Общие требования к электросети. Понятие о сопротивлении изоляции, порядок и правила его измерения, установленные нормы сопротивления изоляции электрооборудования судов.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Источники питания бортовой сети. Судовые электрические машины (генераторы, электродвигатели). Аварийное электропитание, аварийное освещение. Аккумуляторы. Правила эксплуатации аккумуляторных батарей. Судовые сигнальные огни.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Технические требования к электрооборудованию маломерных судов.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Техника безопасности при обслуживании электрооборудования.</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1час</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Тема 1.7. Такелажные работы.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Предметы такелажного снабжения (блоки, гаки, скобы, обухи, рымы, коуши, такелажные цепи) и их применение. Такелажный инструмент. Тросы (стальные, комбинированные, растительные, из искусственных волокон) и их применение. Разрывная и рабочая прочность троса. Сплесни и огоны. Такелажные цепи.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Назначение и способы вязания наиболее используемых морских узлов (прямой,</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рифовый, шкотовый, брамшкотовый, беседочный, шлюпочный, выбленочный, задвижной штык, простой штык, штык со шлагом, рыбацкий штык, удавка, удавка со шлагом, буйрепный, плоский узел и др.).</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1час</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Тема 1.8. Техническое обслуживание судов.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Виды и периодичность технического обслуживания и ремонтов моторных маломерных судов. Основные сведения о доковании. Доки и слипы.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Защита корпуса от обрастания и коррозии. Организация и проведение окрасочных работ на судне. Подготовка стальных, алюминиевых, оцинкованных, деревянных и стеклопластиковых поверхностей. Грунты, краски, лаки, эмали. Меры безопасности при проведении окрасочных работ.</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Электрохимическая защита корпуса. Рекомендации по уходу за моторными маломерными судами и их хранению.</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1час</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Учебный предмет « Судовождение»</w:t>
      </w:r>
    </w:p>
    <w:tbl>
      <w:tblPr>
        <w:tblW w:w="7930" w:type="dxa"/>
        <w:jc w:val="left"/>
        <w:tblInd w:w="850" w:type="dxa"/>
        <w:tblCellMar>
          <w:top w:w="0" w:type="dxa"/>
          <w:left w:w="0" w:type="dxa"/>
          <w:bottom w:w="0" w:type="dxa"/>
          <w:right w:w="0" w:type="dxa"/>
        </w:tblCellMar>
      </w:tblPr>
      <w:tblGrid>
        <w:gridCol w:w="5084"/>
        <w:gridCol w:w="1238"/>
        <w:gridCol w:w="1608"/>
      </w:tblGrid>
      <w:tr>
        <w:trPr/>
        <w:tc>
          <w:tcPr>
            <w:tcW w:w="5084" w:type="dxa"/>
            <w:vMerge w:val="restart"/>
            <w:tcBorders>
              <w:top w:val="single" w:sz="4" w:space="0" w:color="000001"/>
              <w:left w:val="single" w:sz="4" w:space="0" w:color="000001"/>
              <w:bottom w:val="single" w:sz="4" w:space="0" w:color="000001"/>
            </w:tcBorders>
            <w:vAlign w:val="center"/>
          </w:tcPr>
          <w:p>
            <w:pPr>
              <w:pStyle w:val="Normal"/>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Наименования разделов и тем</w:t>
            </w:r>
          </w:p>
        </w:tc>
        <w:tc>
          <w:tcPr>
            <w:tcW w:w="2846" w:type="dxa"/>
            <w:gridSpan w:val="2"/>
            <w:tcBorders>
              <w:top w:val="single" w:sz="4" w:space="0" w:color="000001"/>
              <w:left w:val="single" w:sz="4" w:space="0" w:color="000001"/>
              <w:bottom w:val="single" w:sz="4" w:space="0" w:color="000001"/>
              <w:right w:val="single" w:sz="4" w:space="0" w:color="000001"/>
            </w:tcBorders>
            <w:vAlign w:val="center"/>
          </w:tcPr>
          <w:p>
            <w:pPr>
              <w:pStyle w:val="Normal"/>
              <w:ind w:firstLine="5"/>
              <w:jc w:val="center"/>
              <w:rPr/>
            </w:pPr>
            <w:r>
              <w:rPr>
                <w:rFonts w:eastAsia="Times New Roman" w:cs="Times New Roman" w:ascii="Times New Roman" w:hAnsi="Times New Roman"/>
                <w:sz w:val="24"/>
                <w:szCs w:val="24"/>
                <w:lang w:eastAsia="ru-RU"/>
              </w:rPr>
              <w:t>Количество часов по районам плавания</w:t>
            </w:r>
          </w:p>
        </w:tc>
      </w:tr>
      <w:tr>
        <w:trPr/>
        <w:tc>
          <w:tcPr>
            <w:tcW w:w="5084" w:type="dxa"/>
            <w:vMerge w:val="continue"/>
            <w:tcBorders>
              <w:top w:val="single" w:sz="4" w:space="0" w:color="000001"/>
              <w:left w:val="single" w:sz="4" w:space="0" w:color="000001"/>
              <w:bottom w:val="single" w:sz="4" w:space="0" w:color="000001"/>
            </w:tcBorders>
            <w:vAlign w:val="center"/>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38" w:type="dxa"/>
            <w:tcBorders>
              <w:top w:val="single" w:sz="4" w:space="0" w:color="000001"/>
              <w:left w:val="single" w:sz="4" w:space="0" w:color="000001"/>
              <w:bottom w:val="single" w:sz="4" w:space="0" w:color="000001"/>
            </w:tcBorders>
            <w:vAlign w:val="center"/>
          </w:tcPr>
          <w:p>
            <w:pPr>
              <w:pStyle w:val="Normal"/>
              <w:ind w:firstLine="303"/>
              <w:jc w:val="left"/>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«ВВП»</w:t>
            </w:r>
          </w:p>
        </w:tc>
        <w:tc>
          <w:tcPr>
            <w:tcW w:w="1608" w:type="dxa"/>
            <w:tcBorders>
              <w:top w:val="single" w:sz="4" w:space="0" w:color="000001"/>
              <w:left w:val="single" w:sz="4" w:space="0" w:color="000001"/>
              <w:bottom w:val="single" w:sz="4" w:space="0" w:color="000001"/>
              <w:right w:val="single" w:sz="4" w:space="0" w:color="000001"/>
            </w:tcBorders>
            <w:vAlign w:val="center"/>
          </w:tcPr>
          <w:p>
            <w:pPr>
              <w:pStyle w:val="Normal"/>
              <w:ind w:firstLine="57"/>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«ВП»</w:t>
            </w:r>
          </w:p>
        </w:tc>
      </w:tr>
      <w:tr>
        <w:trPr/>
        <w:tc>
          <w:tcPr>
            <w:tcW w:w="7930" w:type="dxa"/>
            <w:gridSpan w:val="3"/>
            <w:tcBorders>
              <w:top w:val="single" w:sz="4" w:space="0" w:color="000001"/>
              <w:left w:val="single" w:sz="4" w:space="0" w:color="000001"/>
              <w:bottom w:val="single" w:sz="4" w:space="0" w:color="000001"/>
              <w:right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Судовождение</w:t>
            </w:r>
          </w:p>
        </w:tc>
      </w:tr>
      <w:tr>
        <w:trPr>
          <w:trHeight w:val="4608" w:hRule="atLeast"/>
        </w:trPr>
        <w:tc>
          <w:tcPr>
            <w:tcW w:w="5084" w:type="dxa"/>
            <w:tcBorders>
              <w:top w:val="single" w:sz="4" w:space="0" w:color="000001"/>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Общая характеристика и краткий обзор водных путей.</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Лоция внутренних водных путей.</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Основы гидрометеорологии.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Правила плавания по внутренним водным путям.</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Местные (бассейновые) правила плавания.</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Управление маломерными моторными судами.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Оказание помощи судам и людям, терпящим бедствие на воде.</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Средства и основы радиосвязи на внутренних водных путях.</w:t>
            </w:r>
          </w:p>
        </w:tc>
        <w:tc>
          <w:tcPr>
            <w:tcW w:w="1238" w:type="dxa"/>
            <w:tcBorders>
              <w:top w:val="single" w:sz="4" w:space="0" w:color="000001"/>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608" w:type="dxa"/>
            <w:tcBorders>
              <w:top w:val="single" w:sz="4" w:space="0" w:color="000001"/>
              <w:left w:val="single" w:sz="4" w:space="0" w:color="000001"/>
              <w:bottom w:val="single" w:sz="4" w:space="0" w:color="000001"/>
              <w:right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r>
        <w:trPr>
          <w:trHeight w:val="84" w:hRule="atLeast"/>
        </w:trPr>
        <w:tc>
          <w:tcPr>
            <w:tcW w:w="5084" w:type="dxa"/>
            <w:tcBorders>
              <w:top w:val="single" w:sz="4" w:space="0" w:color="000001"/>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Итого по разделу</w:t>
            </w:r>
          </w:p>
        </w:tc>
        <w:tc>
          <w:tcPr>
            <w:tcW w:w="1238" w:type="dxa"/>
            <w:tcBorders>
              <w:top w:val="single" w:sz="4" w:space="0" w:color="000001"/>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w:t>
            </w:r>
          </w:p>
        </w:tc>
        <w:tc>
          <w:tcPr>
            <w:tcW w:w="1608" w:type="dxa"/>
            <w:tcBorders>
              <w:top w:val="single" w:sz="4" w:space="0" w:color="000001"/>
              <w:left w:val="single" w:sz="4" w:space="0" w:color="000001"/>
              <w:bottom w:val="single" w:sz="4" w:space="0" w:color="000001"/>
              <w:right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r>
    </w:tbl>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Тема 2.1. Общая характеристика и краткий обзор водных путей</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Поверхностные водные объекты, внутренние морские воды и территориальное море Российской Федерации. Водные объекты естественные и искусственные, судоходные и несудоходные. Классификация внутренних водных бассейнов в Российской Федерации. Общая транспортно-географическая характеристика внутренних водных путей субъекта Российской Федерации: границы, разряды, порты, пристани, рейды, затоны и т. д.</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1час</w:t>
      </w:r>
    </w:p>
    <w:p>
      <w:pPr>
        <w:pStyle w:val="Normal"/>
        <w:ind w:firstLine="709"/>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i/>
          <w:iCs/>
          <w:sz w:val="24"/>
          <w:szCs w:val="24"/>
          <w:lang w:eastAsia="ru-RU"/>
        </w:rPr>
      </w:r>
    </w:p>
    <w:p>
      <w:pPr>
        <w:pStyle w:val="Normal"/>
        <w:ind w:firstLine="709"/>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i/>
          <w:iCs/>
          <w:sz w:val="24"/>
          <w:szCs w:val="24"/>
          <w:lang w:eastAsia="ru-RU"/>
        </w:rPr>
      </w:r>
    </w:p>
    <w:p>
      <w:pPr>
        <w:pStyle w:val="Normal"/>
        <w:ind w:firstLine="709"/>
        <w:rPr>
          <w:rFonts w:ascii="Times New Roman" w:hAnsi="Times New Roman" w:eastAsia="Times New Roman" w:cs="Times New Roman"/>
          <w:b/>
          <w:b/>
          <w:bCs/>
          <w:i/>
          <w:i/>
          <w:iCs/>
          <w:sz w:val="24"/>
          <w:szCs w:val="24"/>
          <w:lang w:eastAsia="ru-RU"/>
        </w:rPr>
      </w:pPr>
      <w:r>
        <w:rPr>
          <w:rFonts w:eastAsia="Times New Roman" w:cs="Times New Roman" w:ascii="Times New Roman" w:hAnsi="Times New Roman"/>
          <w:b/>
          <w:bCs/>
          <w:i/>
          <w:iCs/>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Тема 2.2. Лоция внутренних водных путей.</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Основные элементы рек (терминология, навигационные опасности, высыпки, перекаты, колебания уровней воды, половодье, паводок, межень.). Течение, его учет при плавании маломерного судна.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Водохранилища и озера (волнения, колебания уровней воды). Каналы и шлюзы.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Навигационное оборудование водных путей. Плавучие знаки латеральной и кардинальной систем, Информационные знаки. Береговые знаки и огни. Знаки и огни на мостах. Светосигнальная характеристика навигационного оборудования.</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Речные навигационные карты. Понятие об электронных картах. Штурманские приборы. Ориентирование и определение места судна при плавании вдоль берега и вне видимости берегов.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10 часов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Тема 2.3. Основы гидрометеорологии.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Климат и погода. Характеристика ветра и волн. Элементы волны. Штормы. Ограничения по силе ветра и высоте волны для плавания маломерных судов. Туманы, облачность, осадки.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Прогноз погоды: направление и скорость ветра, высота волны, осадки. Долгосрочные прогнозы, штормовые предупреждения. Анализ фактической погоды и уточнение прогноза по местным признакам. Понятие о синоптических (факсимильных) картах погоды.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2часа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Тема 2.4. Правила плавания по внутренним водным путям. Местные (бассейновые) правила плавания.</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Общие сведения (терминология, наблюдение, общий порядок движения и маневрирования судов, предупреждение аварийной ситуации). Особенности Правил плавания в части маломерных судов. Ответственность судоводителей за нарушение Правил плавания.</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Зрительная сигнализация судов: одиночных с механическим двигателем, буксирующих и буксируемых, рыболовных, парусных на ходу, на якоре, на мели, ограниченных в возможности маневрировать. Сигналы при обгоне, расхождении.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Звуковые сигналы. Сигналы для остановки судна, при ограниченной видимости, бедствия.</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12 часов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Тема 2.5. Управление маломерными моторными судами.</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b/>
          <w:bCs/>
          <w:sz w:val="24"/>
          <w:szCs w:val="24"/>
          <w:lang w:eastAsia="ru-RU"/>
        </w:rPr>
        <w:t>Оказание помощи судам и людям, терпящим бедствие на воде.</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Действия руля, винта, водомета. Управление маневрами маломерного судна в простых условиях (светлое время суток, штиль): дача хода, набор скорости, осуществление поворотов, движение задним ходом, подход и отход от причала, швартовка судна (лагом, носом, кормой), посадка и высадка пассажиров, постановка на якорь и съемка с якоря. Управление судном при наличии ветра, волнения и течения.</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управления судном при плавании в сложных гидрометеоусловиях. Действия судоводителей при резком усилении ветра и волнения, в шторм. Штормовые сигналы. Управление судами при ограниченной видимости днем и в темное время суток.</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Обеспечение безопасности плавания при проходе узкостей и в условиях ледохода (ледостава). Плавание на сильном течении. Осуществление постоянного наблюдения за водной поверхностью на пути судна. Уклонение от топляков и других плавающих предметов.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Проход под мостами. Порядок и техника шлюзования.</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Меры предосторожности при прохождении мелководий. Маневрирование при касании грунта на различных курсах. Съемка судна с мели: способы разворачивания судна, завоз якорей и концов, кренование судна, использование помощи других судов. Меры безопасности при снятии судна с мели.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Обеспечение живучести судна. Методы обеспечения непотопляемости, борьбы с поступлением воды и с пожаром на судне. Выполнение маневра «Человек за бортом». Маневрирование при подходе к аварийному судну и людям на воде. Способы оказания помощи аварийному судну при борьбе за его непотопляемость и борьбе с пожаром на нем, при буксировке аварийного судна. Подъём на борт людей, терпящих бедствие на воде.</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Первая медицинская помощь пострадавшим людям (порезы, ушибы, ожоги, вывихи, растяжения, переломы, шок, утопления, гипотермия). Признаки утопления. Методы искусственного дыхания и непрямого массажа сердца. Назначение и рекомендуемое содержание медицинской аптечки на судне.</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5 часов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Тема 2.6. Средства и основы радиосвязи на внутренних водных путях.</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Радиостанции, применяемые на маломерных судах. Особенности организации и ведения радиосвязи на реках, озерах, водохранилищах, других внутренних водных бассейнах. Правила использования УКВ радиостанции на внутренних водных путях. Основные требования «Правил радиосвязи на внутренних водных путях Российской Федерации» (ПРВВП РФ).</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2 часа</w:t>
      </w:r>
    </w:p>
    <w:p>
      <w:pPr>
        <w:pStyle w:val="Normal"/>
        <w:ind w:firstLine="709"/>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ind w:firstLine="709"/>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Учебный предмет « Правила пользования маломерными судами»</w:t>
      </w:r>
    </w:p>
    <w:p>
      <w:pPr>
        <w:pStyle w:val="Normal"/>
        <w:ind w:firstLine="709"/>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bl>
      <w:tblPr>
        <w:tblW w:w="9622" w:type="dxa"/>
        <w:jc w:val="left"/>
        <w:tblInd w:w="-15" w:type="dxa"/>
        <w:tblCellMar>
          <w:top w:w="0" w:type="dxa"/>
          <w:left w:w="0" w:type="dxa"/>
          <w:bottom w:w="0" w:type="dxa"/>
          <w:right w:w="0" w:type="dxa"/>
        </w:tblCellMar>
      </w:tblPr>
      <w:tblGrid>
        <w:gridCol w:w="7423"/>
        <w:gridCol w:w="1239"/>
        <w:gridCol w:w="960"/>
      </w:tblGrid>
      <w:tr>
        <w:trPr/>
        <w:tc>
          <w:tcPr>
            <w:tcW w:w="7423" w:type="dxa"/>
            <w:vMerge w:val="restart"/>
            <w:tcBorders>
              <w:top w:val="single" w:sz="4" w:space="0" w:color="000001"/>
              <w:left w:val="single" w:sz="4" w:space="0" w:color="000001"/>
              <w:bottom w:val="single" w:sz="4" w:space="0" w:color="000001"/>
            </w:tcBorders>
            <w:vAlign w:val="center"/>
          </w:tcPr>
          <w:p>
            <w:pPr>
              <w:pStyle w:val="Normal"/>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Наименования разделов и тем</w:t>
            </w:r>
          </w:p>
        </w:tc>
        <w:tc>
          <w:tcPr>
            <w:tcW w:w="2199" w:type="dxa"/>
            <w:gridSpan w:val="2"/>
            <w:tcBorders>
              <w:top w:val="single" w:sz="4" w:space="0" w:color="000001"/>
              <w:left w:val="single" w:sz="4" w:space="0" w:color="000001"/>
              <w:bottom w:val="single" w:sz="4" w:space="0" w:color="000001"/>
              <w:right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часов по</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районам плавания</w:t>
            </w:r>
          </w:p>
        </w:tc>
      </w:tr>
      <w:tr>
        <w:trPr/>
        <w:tc>
          <w:tcPr>
            <w:tcW w:w="7423" w:type="dxa"/>
            <w:vMerge w:val="continue"/>
            <w:tcBorders>
              <w:top w:val="single" w:sz="4" w:space="0" w:color="000001"/>
              <w:left w:val="single" w:sz="4" w:space="0" w:color="000001"/>
              <w:bottom w:val="single" w:sz="4" w:space="0" w:color="000001"/>
            </w:tcBorders>
            <w:vAlign w:val="center"/>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39" w:type="dxa"/>
            <w:tcBorders>
              <w:top w:val="single" w:sz="4" w:space="0" w:color="000001"/>
              <w:left w:val="single" w:sz="4" w:space="0" w:color="000001"/>
              <w:bottom w:val="single" w:sz="4" w:space="0" w:color="000001"/>
            </w:tcBorders>
          </w:tcPr>
          <w:p>
            <w:pPr>
              <w:pStyle w:val="Normal"/>
              <w:ind w:firstLine="9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«ВВП»</w:t>
            </w:r>
          </w:p>
        </w:tc>
        <w:tc>
          <w:tcPr>
            <w:tcW w:w="960" w:type="dxa"/>
            <w:tcBorders>
              <w:top w:val="single" w:sz="4" w:space="0" w:color="000001"/>
              <w:left w:val="single" w:sz="4" w:space="0" w:color="000001"/>
              <w:bottom w:val="single" w:sz="4" w:space="0" w:color="000001"/>
              <w:right w:val="single" w:sz="4" w:space="0" w:color="000001"/>
            </w:tcBorders>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«ВП»</w:t>
            </w:r>
          </w:p>
        </w:tc>
      </w:tr>
      <w:tr>
        <w:trPr/>
        <w:tc>
          <w:tcPr>
            <w:tcW w:w="9622" w:type="dxa"/>
            <w:gridSpan w:val="3"/>
            <w:tcBorders>
              <w:top w:val="single" w:sz="4" w:space="0" w:color="000001"/>
              <w:left w:val="single" w:sz="4" w:space="0" w:color="000001"/>
              <w:bottom w:val="single" w:sz="4" w:space="0" w:color="000001"/>
              <w:right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Правила пользования маломерными судами</w:t>
            </w:r>
          </w:p>
        </w:tc>
      </w:tr>
      <w:tr>
        <w:trPr>
          <w:trHeight w:val="3648" w:hRule="atLeast"/>
        </w:trPr>
        <w:tc>
          <w:tcPr>
            <w:tcW w:w="7423" w:type="dxa"/>
            <w:tcBorders>
              <w:top w:val="single" w:sz="4" w:space="0" w:color="000001"/>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Организация охраны жизни людей на водоемах Российской Федерации. Основные причины гибели людей на воде. Аварийность маломерных судов.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Государственный и технический надзор за плаванием судов в Российской Федерации. Правила пользования маломерными судами на водных объектах Российской Федерации. Обязанности судовладельцев и судоводителей маломерных судов.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Административная ответственность судоводителей маломерных судов и должностных лиц, ответственных за их эксплуатацию.</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239" w:type="dxa"/>
            <w:tcBorders>
              <w:top w:val="single" w:sz="4" w:space="0" w:color="000001"/>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60" w:type="dxa"/>
            <w:tcBorders>
              <w:top w:val="single" w:sz="4" w:space="0" w:color="000001"/>
              <w:left w:val="single" w:sz="4" w:space="0" w:color="000001"/>
              <w:bottom w:val="single" w:sz="4" w:space="0" w:color="000001"/>
              <w:right w:val="single" w:sz="4" w:space="0" w:color="000001"/>
            </w:tcBorders>
          </w:tcPr>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rHeight w:val="84" w:hRule="atLeast"/>
        </w:trPr>
        <w:tc>
          <w:tcPr>
            <w:tcW w:w="7423" w:type="dxa"/>
            <w:tcBorders>
              <w:top w:val="single" w:sz="4" w:space="0" w:color="000001"/>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Итого по разделу</w:t>
            </w:r>
          </w:p>
        </w:tc>
        <w:tc>
          <w:tcPr>
            <w:tcW w:w="1239" w:type="dxa"/>
            <w:tcBorders>
              <w:top w:val="single" w:sz="4" w:space="0" w:color="000001"/>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960" w:type="dxa"/>
            <w:tcBorders>
              <w:top w:val="single" w:sz="4" w:space="0" w:color="000001"/>
              <w:left w:val="single" w:sz="4" w:space="0" w:color="000001"/>
              <w:bottom w:val="single" w:sz="4" w:space="0" w:color="000001"/>
              <w:right w:val="single" w:sz="4" w:space="0" w:color="000001"/>
            </w:tcBorders>
          </w:tcPr>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r>
    </w:tbl>
    <w:p>
      <w:pPr>
        <w:pStyle w:val="Normal"/>
        <w:ind w:firstLine="709"/>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ind w:firstLine="709"/>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Тема 3.1. Организация охраны жизни людей на водоемах Российской Федерации. Основные причины гибели людей на воде. Аварийность маломерных судов.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Водный Кодекс Российской Федерации (основные сведения о водопользовании, ответственность за нарушение водного законодательства). Основные причины гибели людей на воде. Аварийность маломерных судов.</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Краткие сведения о гибели людей на воде в субъектах Российской Федерации, городе (где организованы курсы) и причины гибели: купание в состоянии алкогольного опьянения и в необорудованных местах, неумение плавать, нарушение правил поведения на воде и т. д.</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Основные причины аварийных случаев с маломерными судами: управление в состоянии алкогольного опьянения, нарушение правил пользования водными объектами для плавания на маломерных плавсредствах, нарушение ППВВП и МППСС, превышение норм грузоподъемности и пассажировместимости судов, нарушение правил технической эксплуатации двигателя, плавание в сложных гидрометеоусловиях, при ледоставе и ледоходе.</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1час</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Тема 3.2. Государственный и технический надзор за плаванием судов в Российской Федерации. Обязанности судовладельцев и судоводителей маломерных судов.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Органы государственного и технического надзора за мореплаванием и судоходством Министерства транспорта Российской Федерации. Их сферы надзора и основные функции.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Государственная инспекция по маломерным судам (ГИМС) МЧС России, ее функции и права.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Основные положения правил регистрации маломерных судов, технического надзора за ними и аттестации граждан на право управления маломерными судами в Российской Федерации. Судовой билет. Удостоверение на право управления маломерным судном и временное разрешение.</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Требования ГИМС МЧС России к маломерным судам и базам (сооружениям) для их стоянок. Виды и порядок технического освидетельствования, оценка годности к эксплуатации и оформления результатов технического освидетельствования.</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Правила пользования маломерными судами на водных объектах Российской Федерации: порядок пользования маломерными судами, обязанности судовладельцев и судоводителей. Неисправности, с которыми запрещена эксплуатация маломерного судна. Эксплуатация баз (сооружений) для стоянок маломерных судов.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3 часа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Тема 3.3. Административная ответственность судоводителей маломерных судов и должностных лиц, ответственных за их эксплуатацию.</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pPr>
      <w:r>
        <w:rPr>
          <w:rFonts w:eastAsia="Times New Roman" w:cs="Times New Roman" w:ascii="Times New Roman" w:hAnsi="Times New Roman"/>
          <w:sz w:val="24"/>
          <w:szCs w:val="24"/>
          <w:lang w:eastAsia="ru-RU"/>
        </w:rPr>
        <w:t>Административное законодательство. Виды административных взысканий за нарушение правил пользования маломерными судами и требований природоохранного законодательства. Административные права государственного инспектора по маломерным судам и порядок их применения по отношению к судоводителям (остановка и досмотр судна, вынесение административного наказания, отстранение судоводителя или иного лица от управления судном, задержание судна с размещением его на специализированную стоянку). Нарушения, за которые предусмотрены соответствующие административные наказания судоводителей и должностных лиц, ответственных за эксплуатацию маломерных судов, согласно Кодексу Российской Федерации об административных правонарушениях. Процессуальные документы (протоколы, постановления, определения), применяемые государственными инспекторами по маломерным судам при оформлении административного наказания. Порядок изъятия удостоверения на право управления маломерным судном. Основания и порядок задержания маломерного судна и помещения его на специализированную стоянку. Порядок назначения и исполнения административных наказаний. Порядок подачи и рассмотрения жалоб на постановления должностных лиц ГИМС МЧС России.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3 часа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left="567"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4. Отработка практических навыков управления маломерным судном.</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Для районов плавания «ВВП» и «ВП»:</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судна к плаванию, размещение на борту судна груза, спасательных средств, инвентаря. Проверка исправности механизмов, подготовка двигателя к пуску. Безопасный запуск двигателя, обслуживание и контроль за его работой на холостом ходу, остановка двигателя.</w:t>
      </w:r>
    </w:p>
    <w:p>
      <w:pPr>
        <w:pStyle w:val="Normal"/>
        <w:ind w:firstLine="709"/>
        <w:rPr/>
      </w:pPr>
      <w:r>
        <w:rPr>
          <w:rFonts w:eastAsia="Times New Roman" w:cs="Times New Roman" w:ascii="Times New Roman" w:hAnsi="Times New Roman"/>
          <w:sz w:val="24"/>
          <w:szCs w:val="24"/>
          <w:lang w:eastAsia="ru-RU"/>
        </w:rPr>
        <w:t>Управление судном на несудоходном участке водоема: трогание судна (дача хода) с места</w:t>
      </w:r>
      <w:r>
        <w:rPr>
          <w:rFonts w:eastAsia="Times New Roman" w:cs="Times New Roman" w:ascii="Times New Roman" w:hAnsi="Times New Roman"/>
          <w:sz w:val="24"/>
          <w:szCs w:val="24"/>
          <w:u w:val="single"/>
          <w:lang w:eastAsia="ru-RU"/>
        </w:rPr>
        <w:t>,</w:t>
      </w:r>
      <w:r>
        <w:rPr>
          <w:rFonts w:eastAsia="Times New Roman" w:cs="Times New Roman" w:ascii="Times New Roman" w:hAnsi="Times New Roman"/>
          <w:sz w:val="24"/>
          <w:szCs w:val="24"/>
          <w:lang w:eastAsia="ru-RU"/>
        </w:rPr>
        <w:t xml:space="preserve"> движение по прямой на малом ходу, развитие скорости, выполнение поворотов и разворотов на разных скоростях, плавное снижения скорости для остановки и подход к причалу (берегу) для швартовки лагом, носом, кормой; управление судном при движении на заднем ходу, экстренная остановка судна с гашением инерции, управление судном при подходе к другому судну. Посадка и высадка пассажиров с причала, с берега, с другого судна.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Выполнение маневра «человек за бортом» (с подходом к манекену на воде и подачей спасательных средств).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Дополнительно для района «ВВП»: плавание в условиях судоходной обстановки в светлое время суток, соблюдение требований навигационных знаков, управление судном при расхождении и обгоне других судов, при пересечении судового хода. Чтение сигналов, подаваемых с берега и другими судами.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 же упражнения в темное время суток. Опознавание огней, поднимаемых на судах и на берегу.</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12 часов</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5. Зачеты.</w:t>
      </w:r>
    </w:p>
    <w:p>
      <w:pPr>
        <w:pStyle w:val="Normal"/>
        <w:ind w:firstLine="709"/>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Время: 6 часов</w:t>
      </w:r>
    </w:p>
    <w:p>
      <w:pPr>
        <w:pStyle w:val="Normal"/>
        <w:ind w:firstLine="709"/>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ind w:firstLine="709"/>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5. Рабочий учебный план</w:t>
      </w:r>
    </w:p>
    <w:p>
      <w:pPr>
        <w:pStyle w:val="Normal"/>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«Судоводителей моторных прогулочных и иных судов, используемых в целях мореплавания (район плавания «МП»)»</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9478" w:type="dxa"/>
        <w:jc w:val="left"/>
        <w:tblInd w:w="-15" w:type="dxa"/>
        <w:tblCellMar>
          <w:top w:w="0" w:type="dxa"/>
          <w:left w:w="0" w:type="dxa"/>
          <w:bottom w:w="0" w:type="dxa"/>
          <w:right w:w="0" w:type="dxa"/>
        </w:tblCellMar>
      </w:tblPr>
      <w:tblGrid>
        <w:gridCol w:w="5210"/>
        <w:gridCol w:w="2153"/>
        <w:gridCol w:w="2115"/>
      </w:tblGrid>
      <w:tr>
        <w:trPr/>
        <w:tc>
          <w:tcPr>
            <w:tcW w:w="5210" w:type="dxa"/>
            <w:vMerge w:val="restart"/>
            <w:tcBorders>
              <w:top w:val="single" w:sz="4" w:space="0" w:color="000001"/>
              <w:left w:val="single" w:sz="4" w:space="0" w:color="000001"/>
              <w:bottom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Учебные предметы</w:t>
            </w:r>
          </w:p>
        </w:tc>
        <w:tc>
          <w:tcPr>
            <w:tcW w:w="4268" w:type="dxa"/>
            <w:gridSpan w:val="2"/>
            <w:tcBorders>
              <w:top w:val="single" w:sz="4" w:space="0" w:color="000001"/>
              <w:left w:val="single" w:sz="4" w:space="0" w:color="000001"/>
              <w:bottom w:val="single" w:sz="4" w:space="0" w:color="000001"/>
              <w:right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часов по</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типам судов</w:t>
            </w:r>
          </w:p>
        </w:tc>
      </w:tr>
      <w:tr>
        <w:trPr/>
        <w:tc>
          <w:tcPr>
            <w:tcW w:w="5210" w:type="dxa"/>
            <w:vMerge w:val="continue"/>
            <w:tcBorders>
              <w:top w:val="single" w:sz="4" w:space="0" w:color="000001"/>
              <w:left w:val="single" w:sz="4" w:space="0" w:color="000001"/>
              <w:bottom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53" w:type="dxa"/>
            <w:tcBorders>
              <w:top w:val="single" w:sz="4" w:space="0" w:color="000001"/>
              <w:left w:val="single" w:sz="4" w:space="0" w:color="000001"/>
              <w:bottom w:val="single" w:sz="4" w:space="0" w:color="000001"/>
            </w:tcBorders>
            <w:vAlign w:val="center"/>
          </w:tcPr>
          <w:p>
            <w:pPr>
              <w:pStyle w:val="Normal"/>
              <w:ind w:firstLine="35"/>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Прогулочные</w:t>
            </w:r>
          </w:p>
          <w:p>
            <w:pPr>
              <w:pStyle w:val="Normal"/>
              <w:jc w:val="center"/>
              <w:rPr/>
            </w:pPr>
            <w:r>
              <w:rPr>
                <w:rFonts w:eastAsia="Times New Roman" w:cs="Times New Roman" w:ascii="Times New Roman" w:hAnsi="Times New Roman"/>
                <w:sz w:val="24"/>
                <w:szCs w:val="24"/>
                <w:lang w:eastAsia="ru-RU"/>
              </w:rPr>
              <w:t>Морские суда с главными двигателями 55 кВт и более</w:t>
            </w:r>
          </w:p>
        </w:tc>
        <w:tc>
          <w:tcPr>
            <w:tcW w:w="2115" w:type="dxa"/>
            <w:tcBorders>
              <w:top w:val="single" w:sz="4" w:space="0" w:color="000001"/>
              <w:left w:val="single" w:sz="4" w:space="0" w:color="000001"/>
              <w:bottom w:val="single" w:sz="4" w:space="0" w:color="000001"/>
              <w:right w:val="single" w:sz="4" w:space="0" w:color="000001"/>
            </w:tcBorders>
            <w:vAlign w:val="center"/>
          </w:tcPr>
          <w:p>
            <w:pPr>
              <w:pStyle w:val="Normal"/>
              <w:snapToGrid w:val="false"/>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8"/>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Катера с главными двигателями до 55 кВт</w:t>
            </w:r>
          </w:p>
          <w:p>
            <w:pPr>
              <w:pStyle w:val="Normal"/>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 моторные лодки</w:t>
            </w:r>
          </w:p>
        </w:tc>
      </w:tr>
      <w:tr>
        <w:trPr>
          <w:trHeight w:val="437" w:hRule="atLeast"/>
        </w:trPr>
        <w:tc>
          <w:tcPr>
            <w:tcW w:w="5210" w:type="dxa"/>
            <w:tcBorders>
              <w:top w:val="single" w:sz="4" w:space="0" w:color="000001"/>
              <w:left w:val="single" w:sz="4" w:space="0" w:color="000001"/>
              <w:bottom w:val="single" w:sz="4" w:space="0" w:color="000001"/>
            </w:tcBorders>
          </w:tcPr>
          <w:p>
            <w:pPr>
              <w:pStyle w:val="Normal"/>
              <w:numPr>
                <w:ilvl w:val="0"/>
                <w:numId w:val="0"/>
              </w:numPr>
              <w:ind w:firstLine="709"/>
              <w:outlineLvl w:val="2"/>
              <w:rPr>
                <w:rFonts w:ascii="Arial" w:hAnsi="Arial" w:eastAsia="Times New Roman" w:cs="Arial"/>
                <w:sz w:val="24"/>
                <w:szCs w:val="24"/>
                <w:lang w:eastAsia="ru-RU"/>
              </w:rPr>
            </w:pPr>
            <w:r>
              <w:rPr>
                <w:rFonts w:eastAsia="Times New Roman" w:cs="Times New Roman" w:ascii="Times New Roman" w:hAnsi="Times New Roman"/>
                <w:sz w:val="24"/>
                <w:szCs w:val="24"/>
                <w:lang w:eastAsia="ru-RU"/>
              </w:rPr>
              <w:t>Устройство судна</w:t>
            </w:r>
          </w:p>
        </w:tc>
        <w:tc>
          <w:tcPr>
            <w:tcW w:w="2153" w:type="dxa"/>
            <w:tcBorders>
              <w:top w:val="single" w:sz="4" w:space="0" w:color="000001"/>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w:t>
            </w:r>
          </w:p>
        </w:tc>
        <w:tc>
          <w:tcPr>
            <w:tcW w:w="2115" w:type="dxa"/>
            <w:tcBorders>
              <w:top w:val="single" w:sz="4" w:space="0" w:color="000001"/>
              <w:left w:val="single" w:sz="4" w:space="0" w:color="000001"/>
              <w:bottom w:val="single" w:sz="4" w:space="0" w:color="000001"/>
              <w:right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r>
      <w:tr>
        <w:trPr>
          <w:trHeight w:val="408" w:hRule="atLeast"/>
        </w:trPr>
        <w:tc>
          <w:tcPr>
            <w:tcW w:w="5210" w:type="dxa"/>
            <w:tcBorders>
              <w:top w:val="single" w:sz="4" w:space="0" w:color="000001"/>
              <w:left w:val="single" w:sz="4" w:space="0" w:color="000001"/>
              <w:bottom w:val="single" w:sz="4" w:space="0" w:color="000001"/>
            </w:tcBorders>
          </w:tcPr>
          <w:p>
            <w:pPr>
              <w:pStyle w:val="Normal"/>
              <w:ind w:firstLine="709"/>
              <w:rPr/>
            </w:pPr>
            <w:r>
              <w:rPr>
                <w:rFonts w:eastAsia="Times New Roman" w:cs="Times New Roman" w:ascii="Times New Roman" w:hAnsi="Times New Roman"/>
                <w:sz w:val="24"/>
                <w:szCs w:val="24"/>
                <w:lang w:eastAsia="ru-RU"/>
              </w:rPr>
              <w:t>Основы теории судна.</w:t>
            </w:r>
            <w:r>
              <w:rPr>
                <w:rFonts w:eastAsia="Times New Roman" w:cs="Times New Roman" w:ascii="Times New Roman" w:hAnsi="Times New Roman"/>
                <w:i/>
                <w:iCs/>
                <w:sz w:val="24"/>
                <w:szCs w:val="24"/>
                <w:lang w:eastAsia="ru-RU"/>
              </w:rPr>
              <w:t xml:space="preserve"> </w:t>
            </w:r>
            <w:r>
              <w:rPr>
                <w:rFonts w:eastAsia="Times New Roman" w:cs="Times New Roman" w:ascii="Times New Roman" w:hAnsi="Times New Roman"/>
                <w:sz w:val="24"/>
                <w:szCs w:val="24"/>
                <w:lang w:eastAsia="ru-RU"/>
              </w:rPr>
              <w:t>Эксплуатационные, мореходные и маневренные качества маломерных судов.</w:t>
            </w:r>
          </w:p>
        </w:tc>
        <w:tc>
          <w:tcPr>
            <w:tcW w:w="2153" w:type="dxa"/>
            <w:tcBorders>
              <w:top w:val="single" w:sz="4" w:space="0" w:color="000001"/>
              <w:left w:val="single" w:sz="4" w:space="0" w:color="000001"/>
              <w:bottom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2115" w:type="dxa"/>
            <w:tcBorders>
              <w:top w:val="single" w:sz="4" w:space="0" w:color="000001"/>
              <w:left w:val="single" w:sz="4" w:space="0" w:color="000001"/>
              <w:bottom w:val="single" w:sz="4" w:space="0" w:color="000001"/>
              <w:right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r>
      <w:tr>
        <w:trPr>
          <w:trHeight w:val="96" w:hRule="atLeast"/>
        </w:trPr>
        <w:tc>
          <w:tcPr>
            <w:tcW w:w="5210" w:type="dxa"/>
            <w:tcBorders>
              <w:top w:val="single" w:sz="4" w:space="0" w:color="000001"/>
              <w:left w:val="single" w:sz="4" w:space="0" w:color="000001"/>
              <w:bottom w:val="single" w:sz="4" w:space="0" w:color="000001"/>
            </w:tcBorders>
          </w:tcPr>
          <w:p>
            <w:pPr>
              <w:pStyle w:val="Normal"/>
              <w:numPr>
                <w:ilvl w:val="0"/>
                <w:numId w:val="0"/>
              </w:numPr>
              <w:ind w:firstLine="709"/>
              <w:outlineLvl w:val="4"/>
              <w:rPr>
                <w:rFonts w:ascii="Arial" w:hAnsi="Arial" w:eastAsia="Times New Roman" w:cs="Arial"/>
                <w:sz w:val="24"/>
                <w:szCs w:val="24"/>
                <w:lang w:eastAsia="ru-RU"/>
              </w:rPr>
            </w:pPr>
            <w:r>
              <w:rPr>
                <w:rFonts w:eastAsia="Times New Roman" w:cs="Times New Roman" w:ascii="Times New Roman" w:hAnsi="Times New Roman"/>
                <w:sz w:val="24"/>
                <w:szCs w:val="24"/>
                <w:lang w:eastAsia="ru-RU"/>
              </w:rPr>
              <w:t>Судовые и такелажные работы</w:t>
            </w:r>
          </w:p>
        </w:tc>
        <w:tc>
          <w:tcPr>
            <w:tcW w:w="2153" w:type="dxa"/>
            <w:tcBorders>
              <w:top w:val="single" w:sz="4" w:space="0" w:color="000001"/>
              <w:left w:val="single" w:sz="4" w:space="0" w:color="000001"/>
              <w:bottom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2115" w:type="dxa"/>
            <w:tcBorders>
              <w:top w:val="single" w:sz="4" w:space="0" w:color="000001"/>
              <w:left w:val="single" w:sz="4" w:space="0" w:color="000001"/>
              <w:bottom w:val="single" w:sz="4" w:space="0" w:color="000001"/>
              <w:right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rHeight w:val="96" w:hRule="atLeast"/>
        </w:trPr>
        <w:tc>
          <w:tcPr>
            <w:tcW w:w="5210"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Судовождение</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53" w:type="dxa"/>
            <w:tcBorders>
              <w:left w:val="single" w:sz="4" w:space="0" w:color="000001"/>
              <w:bottom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76</w:t>
            </w:r>
          </w:p>
        </w:tc>
        <w:tc>
          <w:tcPr>
            <w:tcW w:w="2115" w:type="dxa"/>
            <w:tcBorders>
              <w:left w:val="single" w:sz="4" w:space="0" w:color="000001"/>
              <w:bottom w:val="single" w:sz="4" w:space="0" w:color="000001"/>
              <w:right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37</w:t>
            </w:r>
          </w:p>
        </w:tc>
      </w:tr>
      <w:tr>
        <w:trPr>
          <w:trHeight w:val="396" w:hRule="atLeast"/>
        </w:trPr>
        <w:tc>
          <w:tcPr>
            <w:tcW w:w="5210" w:type="dxa"/>
            <w:tcBorders>
              <w:left w:val="single" w:sz="4" w:space="0" w:color="000001"/>
              <w:bottom w:val="single" w:sz="4" w:space="0" w:color="000001"/>
            </w:tcBorders>
          </w:tcPr>
          <w:p>
            <w:pPr>
              <w:pStyle w:val="Normal"/>
              <w:numPr>
                <w:ilvl w:val="0"/>
                <w:numId w:val="0"/>
              </w:numPr>
              <w:pBdr>
                <w:right w:val="single" w:sz="4" w:space="4" w:color="000001"/>
              </w:pBdr>
              <w:ind w:firstLine="709"/>
              <w:outlineLvl w:val="4"/>
              <w:rPr>
                <w:rFonts w:ascii="Arial" w:hAnsi="Arial" w:eastAsia="Times New Roman" w:cs="Arial"/>
                <w:sz w:val="24"/>
                <w:szCs w:val="24"/>
                <w:lang w:eastAsia="ru-RU"/>
              </w:rPr>
            </w:pPr>
            <w:r>
              <w:rPr>
                <w:rFonts w:eastAsia="Times New Roman" w:cs="Times New Roman" w:ascii="Times New Roman" w:hAnsi="Times New Roman"/>
                <w:sz w:val="24"/>
                <w:szCs w:val="24"/>
                <w:lang w:eastAsia="ru-RU"/>
              </w:rPr>
              <w:t>Правила пользования маломерными судами</w:t>
            </w:r>
          </w:p>
        </w:tc>
        <w:tc>
          <w:tcPr>
            <w:tcW w:w="2153" w:type="dxa"/>
            <w:tcBorders>
              <w:left w:val="single" w:sz="4" w:space="0" w:color="000001"/>
              <w:bottom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2115" w:type="dxa"/>
            <w:tcBorders>
              <w:left w:val="single" w:sz="4" w:space="0" w:color="000001"/>
              <w:bottom w:val="single" w:sz="4" w:space="0" w:color="000001"/>
              <w:right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r>
      <w:tr>
        <w:trPr>
          <w:trHeight w:val="96" w:hRule="atLeast"/>
        </w:trPr>
        <w:tc>
          <w:tcPr>
            <w:tcW w:w="5210" w:type="dxa"/>
            <w:tcBorders>
              <w:left w:val="single" w:sz="4" w:space="0" w:color="000001"/>
              <w:bottom w:val="single" w:sz="4" w:space="0" w:color="000001"/>
            </w:tcBorders>
          </w:tcPr>
          <w:p>
            <w:pPr>
              <w:pStyle w:val="Normal"/>
              <w:numPr>
                <w:ilvl w:val="0"/>
                <w:numId w:val="0"/>
              </w:numPr>
              <w:ind w:firstLine="709"/>
              <w:outlineLvl w:val="4"/>
              <w:rPr>
                <w:rFonts w:ascii="Arial" w:hAnsi="Arial" w:eastAsia="Times New Roman" w:cs="Arial"/>
                <w:sz w:val="24"/>
                <w:szCs w:val="24"/>
                <w:lang w:eastAsia="ru-RU"/>
              </w:rPr>
            </w:pPr>
            <w:r>
              <w:rPr>
                <w:rFonts w:eastAsia="Times New Roman" w:cs="Times New Roman" w:ascii="Times New Roman" w:hAnsi="Times New Roman"/>
                <w:sz w:val="24"/>
                <w:szCs w:val="24"/>
                <w:lang w:eastAsia="ru-RU"/>
              </w:rPr>
              <w:t>Отработка практических навыков по управлению судном.</w:t>
            </w:r>
          </w:p>
        </w:tc>
        <w:tc>
          <w:tcPr>
            <w:tcW w:w="2153" w:type="dxa"/>
            <w:tcBorders>
              <w:left w:val="single" w:sz="4" w:space="0" w:color="000001"/>
              <w:bottom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2115" w:type="dxa"/>
            <w:tcBorders>
              <w:left w:val="single" w:sz="4" w:space="0" w:color="000001"/>
              <w:bottom w:val="single" w:sz="4" w:space="0" w:color="000001"/>
              <w:right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r>
      <w:tr>
        <w:trPr>
          <w:trHeight w:val="96" w:hRule="atLeast"/>
        </w:trPr>
        <w:tc>
          <w:tcPr>
            <w:tcW w:w="5210"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Зачеты.</w:t>
            </w:r>
          </w:p>
        </w:tc>
        <w:tc>
          <w:tcPr>
            <w:tcW w:w="2153"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2115" w:type="dxa"/>
            <w:tcBorders>
              <w:left w:val="single" w:sz="4" w:space="0" w:color="000001"/>
              <w:bottom w:val="single" w:sz="4" w:space="0" w:color="000001"/>
              <w:right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r>
      <w:tr>
        <w:trPr>
          <w:trHeight w:val="84" w:hRule="atLeast"/>
        </w:trPr>
        <w:tc>
          <w:tcPr>
            <w:tcW w:w="5210"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Итого</w:t>
            </w:r>
          </w:p>
        </w:tc>
        <w:tc>
          <w:tcPr>
            <w:tcW w:w="2153" w:type="dxa"/>
            <w:tcBorders>
              <w:left w:val="single" w:sz="4" w:space="0" w:color="000001"/>
              <w:bottom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134</w:t>
            </w:r>
          </w:p>
        </w:tc>
        <w:tc>
          <w:tcPr>
            <w:tcW w:w="2115" w:type="dxa"/>
            <w:tcBorders>
              <w:left w:val="single" w:sz="4" w:space="0" w:color="000001"/>
              <w:bottom w:val="single" w:sz="4" w:space="0" w:color="000001"/>
              <w:right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81</w:t>
            </w:r>
          </w:p>
        </w:tc>
      </w:tr>
    </w:tbl>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jc w:val="center"/>
        <w:rPr>
          <w:rFonts w:ascii="Times New Roman" w:hAnsi="Times New Roman" w:eastAsia="Times New Roman" w:cs="Times New Roman"/>
          <w:sz w:val="40"/>
          <w:szCs w:val="40"/>
          <w:lang w:eastAsia="ru-RU"/>
        </w:rPr>
      </w:pPr>
      <w:r>
        <w:rPr>
          <w:rFonts w:eastAsia="Times New Roman" w:cs="Times New Roman" w:ascii="Times New Roman" w:hAnsi="Times New Roman"/>
          <w:sz w:val="40"/>
          <w:szCs w:val="40"/>
          <w:lang w:eastAsia="ru-RU"/>
        </w:rPr>
      </w:r>
    </w:p>
    <w:p>
      <w:pPr>
        <w:pStyle w:val="Normal"/>
        <w:ind w:firstLine="709"/>
        <w:jc w:val="center"/>
        <w:rPr>
          <w:rFonts w:ascii="Times New Roman" w:hAnsi="Times New Roman" w:eastAsia="Times New Roman" w:cs="Times New Roman"/>
          <w:sz w:val="40"/>
          <w:szCs w:val="40"/>
          <w:lang w:eastAsia="ru-RU"/>
        </w:rPr>
      </w:pPr>
      <w:r>
        <w:rPr>
          <w:rFonts w:eastAsia="Times New Roman" w:cs="Times New Roman" w:ascii="Times New Roman" w:hAnsi="Times New Roman"/>
          <w:sz w:val="40"/>
          <w:szCs w:val="40"/>
          <w:lang w:eastAsia="ru-RU"/>
        </w:rPr>
      </w:r>
    </w:p>
    <w:p>
      <w:pPr>
        <w:pStyle w:val="Normal"/>
        <w:ind w:firstLine="709"/>
        <w:jc w:val="center"/>
        <w:rPr>
          <w:rFonts w:ascii="Times New Roman" w:hAnsi="Times New Roman" w:eastAsia="Times New Roman" w:cs="Times New Roman"/>
          <w:sz w:val="40"/>
          <w:szCs w:val="40"/>
          <w:lang w:eastAsia="ru-RU"/>
        </w:rPr>
      </w:pPr>
      <w:r>
        <w:rPr>
          <w:rFonts w:eastAsia="Times New Roman" w:cs="Times New Roman" w:ascii="Times New Roman" w:hAnsi="Times New Roman"/>
          <w:sz w:val="40"/>
          <w:szCs w:val="40"/>
          <w:lang w:eastAsia="ru-RU"/>
        </w:rPr>
      </w:r>
    </w:p>
    <w:p>
      <w:pPr>
        <w:pStyle w:val="Normal"/>
        <w:ind w:firstLine="709"/>
        <w:jc w:val="center"/>
        <w:rPr>
          <w:rFonts w:ascii="Times New Roman" w:hAnsi="Times New Roman" w:eastAsia="Times New Roman" w:cs="Times New Roman"/>
          <w:sz w:val="40"/>
          <w:szCs w:val="40"/>
          <w:lang w:eastAsia="ru-RU"/>
        </w:rPr>
      </w:pPr>
      <w:r>
        <w:rPr>
          <w:rFonts w:eastAsia="Times New Roman" w:cs="Times New Roman" w:ascii="Times New Roman" w:hAnsi="Times New Roman"/>
          <w:sz w:val="40"/>
          <w:szCs w:val="40"/>
          <w:lang w:eastAsia="ru-RU"/>
        </w:rPr>
      </w:r>
    </w:p>
    <w:p>
      <w:pPr>
        <w:pStyle w:val="Normal"/>
        <w:ind w:firstLine="709"/>
        <w:jc w:val="center"/>
        <w:rPr>
          <w:rFonts w:ascii="Times New Roman" w:hAnsi="Times New Roman" w:eastAsia="Times New Roman" w:cs="Times New Roman"/>
          <w:sz w:val="40"/>
          <w:szCs w:val="40"/>
          <w:lang w:eastAsia="ru-RU"/>
        </w:rPr>
      </w:pPr>
      <w:r>
        <w:rPr>
          <w:rFonts w:eastAsia="Times New Roman" w:cs="Times New Roman" w:ascii="Times New Roman" w:hAnsi="Times New Roman"/>
          <w:sz w:val="40"/>
          <w:szCs w:val="40"/>
          <w:lang w:eastAsia="ru-RU"/>
        </w:rPr>
      </w:r>
    </w:p>
    <w:p>
      <w:pPr>
        <w:pStyle w:val="Normal"/>
        <w:ind w:firstLine="709"/>
        <w:jc w:val="center"/>
        <w:rPr>
          <w:rFonts w:ascii="Times New Roman" w:hAnsi="Times New Roman" w:eastAsia="Times New Roman" w:cs="Times New Roman"/>
          <w:sz w:val="40"/>
          <w:szCs w:val="40"/>
          <w:lang w:eastAsia="ru-RU"/>
        </w:rPr>
      </w:pPr>
      <w:r>
        <w:rPr>
          <w:rFonts w:eastAsia="Times New Roman" w:cs="Times New Roman" w:ascii="Times New Roman" w:hAnsi="Times New Roman"/>
          <w:sz w:val="40"/>
          <w:szCs w:val="40"/>
          <w:lang w:eastAsia="ru-RU"/>
        </w:rPr>
      </w:r>
    </w:p>
    <w:p>
      <w:pPr>
        <w:pStyle w:val="Normal"/>
        <w:ind w:firstLine="709"/>
        <w:jc w:val="center"/>
        <w:rPr>
          <w:rFonts w:ascii="Times New Roman" w:hAnsi="Times New Roman" w:eastAsia="Times New Roman" w:cs="Times New Roman"/>
          <w:sz w:val="40"/>
          <w:szCs w:val="40"/>
          <w:lang w:eastAsia="ru-RU"/>
        </w:rPr>
      </w:pPr>
      <w:r>
        <w:rPr>
          <w:rFonts w:eastAsia="Times New Roman" w:cs="Times New Roman" w:ascii="Times New Roman" w:hAnsi="Times New Roman"/>
          <w:sz w:val="40"/>
          <w:szCs w:val="40"/>
          <w:lang w:eastAsia="ru-RU"/>
        </w:rPr>
      </w:r>
    </w:p>
    <w:p>
      <w:pPr>
        <w:pStyle w:val="Normal"/>
        <w:ind w:firstLine="709"/>
        <w:jc w:val="center"/>
        <w:rPr>
          <w:rFonts w:ascii="Times New Roman" w:hAnsi="Times New Roman" w:eastAsia="Times New Roman" w:cs="Times New Roman"/>
          <w:sz w:val="40"/>
          <w:szCs w:val="40"/>
          <w:lang w:eastAsia="ru-RU"/>
        </w:rPr>
      </w:pPr>
      <w:r>
        <w:rPr>
          <w:rFonts w:eastAsia="Times New Roman" w:cs="Times New Roman" w:ascii="Times New Roman" w:hAnsi="Times New Roman"/>
          <w:sz w:val="40"/>
          <w:szCs w:val="40"/>
          <w:lang w:eastAsia="ru-RU"/>
        </w:rPr>
      </w:r>
    </w:p>
    <w:p>
      <w:pPr>
        <w:pStyle w:val="Normal"/>
        <w:ind w:firstLine="709"/>
        <w:jc w:val="center"/>
        <w:rPr>
          <w:rFonts w:ascii="Times New Roman" w:hAnsi="Times New Roman" w:eastAsia="Times New Roman" w:cs="Times New Roman"/>
          <w:sz w:val="40"/>
          <w:szCs w:val="40"/>
          <w:lang w:eastAsia="ru-RU"/>
        </w:rPr>
      </w:pPr>
      <w:r>
        <w:rPr>
          <w:rFonts w:eastAsia="Times New Roman" w:cs="Times New Roman" w:ascii="Times New Roman" w:hAnsi="Times New Roman"/>
          <w:sz w:val="40"/>
          <w:szCs w:val="40"/>
          <w:lang w:eastAsia="ru-RU"/>
        </w:rPr>
      </w:r>
    </w:p>
    <w:p>
      <w:pPr>
        <w:pStyle w:val="Normal"/>
        <w:ind w:firstLine="709"/>
        <w:jc w:val="center"/>
        <w:rPr>
          <w:rFonts w:ascii="Times New Roman" w:hAnsi="Times New Roman" w:eastAsia="Times New Roman" w:cs="Times New Roman"/>
          <w:sz w:val="40"/>
          <w:szCs w:val="40"/>
          <w:lang w:eastAsia="ru-RU"/>
        </w:rPr>
      </w:pPr>
      <w:r>
        <w:rPr>
          <w:rFonts w:eastAsia="Times New Roman" w:cs="Times New Roman" w:ascii="Times New Roman" w:hAnsi="Times New Roman"/>
          <w:sz w:val="40"/>
          <w:szCs w:val="40"/>
          <w:lang w:eastAsia="ru-RU"/>
        </w:rPr>
      </w:r>
    </w:p>
    <w:p>
      <w:pPr>
        <w:pStyle w:val="Normal"/>
        <w:ind w:firstLine="709"/>
        <w:jc w:val="center"/>
        <w:rPr>
          <w:rFonts w:ascii="Times New Roman" w:hAnsi="Times New Roman" w:eastAsia="Times New Roman" w:cs="Times New Roman"/>
          <w:sz w:val="40"/>
          <w:szCs w:val="40"/>
          <w:lang w:eastAsia="ru-RU"/>
        </w:rPr>
      </w:pPr>
      <w:r>
        <w:rPr>
          <w:rFonts w:eastAsia="Times New Roman" w:cs="Times New Roman" w:ascii="Times New Roman" w:hAnsi="Times New Roman"/>
          <w:sz w:val="40"/>
          <w:szCs w:val="40"/>
          <w:lang w:eastAsia="ru-RU"/>
        </w:rPr>
      </w:r>
    </w:p>
    <w:p>
      <w:pPr>
        <w:pStyle w:val="Normal"/>
        <w:ind w:firstLine="709"/>
        <w:jc w:val="center"/>
        <w:rPr>
          <w:rFonts w:ascii="Times New Roman" w:hAnsi="Times New Roman" w:eastAsia="Times New Roman" w:cs="Times New Roman"/>
          <w:sz w:val="40"/>
          <w:szCs w:val="40"/>
          <w:lang w:eastAsia="ru-RU"/>
        </w:rPr>
      </w:pPr>
      <w:r>
        <w:rPr>
          <w:rFonts w:eastAsia="Times New Roman" w:cs="Times New Roman" w:ascii="Times New Roman" w:hAnsi="Times New Roman"/>
          <w:sz w:val="40"/>
          <w:szCs w:val="40"/>
          <w:lang w:eastAsia="ru-RU"/>
        </w:rPr>
      </w:r>
    </w:p>
    <w:p>
      <w:pPr>
        <w:pStyle w:val="Normal"/>
        <w:ind w:firstLine="709"/>
        <w:jc w:val="center"/>
        <w:rPr>
          <w:rFonts w:ascii="Times New Roman" w:hAnsi="Times New Roman" w:eastAsia="Times New Roman" w:cs="Times New Roman"/>
          <w:sz w:val="40"/>
          <w:szCs w:val="40"/>
          <w:lang w:eastAsia="ru-RU"/>
        </w:rPr>
      </w:pPr>
      <w:r>
        <w:rPr>
          <w:rFonts w:eastAsia="Times New Roman" w:cs="Times New Roman" w:ascii="Times New Roman" w:hAnsi="Times New Roman"/>
          <w:sz w:val="40"/>
          <w:szCs w:val="40"/>
          <w:lang w:eastAsia="ru-RU"/>
        </w:rPr>
      </w:r>
    </w:p>
    <w:p>
      <w:pPr>
        <w:pStyle w:val="Normal"/>
        <w:ind w:firstLine="709"/>
        <w:jc w:val="center"/>
        <w:rPr>
          <w:rFonts w:ascii="Times New Roman" w:hAnsi="Times New Roman" w:eastAsia="Times New Roman" w:cs="Times New Roman"/>
          <w:sz w:val="40"/>
          <w:szCs w:val="40"/>
          <w:lang w:eastAsia="ru-RU"/>
        </w:rPr>
      </w:pPr>
      <w:r>
        <w:rPr>
          <w:rFonts w:eastAsia="Times New Roman" w:cs="Times New Roman" w:ascii="Times New Roman" w:hAnsi="Times New Roman"/>
          <w:sz w:val="40"/>
          <w:szCs w:val="40"/>
          <w:lang w:eastAsia="ru-RU"/>
        </w:rPr>
      </w:r>
    </w:p>
    <w:p>
      <w:pPr>
        <w:pStyle w:val="Normal"/>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6. Рабочие программы учебных предметов</w:t>
      </w:r>
    </w:p>
    <w:p>
      <w:pPr>
        <w:pStyle w:val="Normal"/>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Учебный предмет «Устройство судна»</w:t>
      </w:r>
    </w:p>
    <w:p>
      <w:pPr>
        <w:pStyle w:val="Normal"/>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bl>
      <w:tblPr>
        <w:tblW w:w="9478" w:type="dxa"/>
        <w:jc w:val="left"/>
        <w:tblInd w:w="-15" w:type="dxa"/>
        <w:tblCellMar>
          <w:top w:w="0" w:type="dxa"/>
          <w:left w:w="0" w:type="dxa"/>
          <w:bottom w:w="0" w:type="dxa"/>
          <w:right w:w="0" w:type="dxa"/>
        </w:tblCellMar>
      </w:tblPr>
      <w:tblGrid>
        <w:gridCol w:w="5210"/>
        <w:gridCol w:w="2153"/>
        <w:gridCol w:w="2115"/>
      </w:tblGrid>
      <w:tr>
        <w:trPr/>
        <w:tc>
          <w:tcPr>
            <w:tcW w:w="5210" w:type="dxa"/>
            <w:vMerge w:val="restart"/>
            <w:tcBorders>
              <w:top w:val="single" w:sz="4" w:space="0" w:color="000001"/>
              <w:left w:val="single" w:sz="4" w:space="0" w:color="000001"/>
              <w:bottom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разделов и тем</w:t>
            </w:r>
          </w:p>
        </w:tc>
        <w:tc>
          <w:tcPr>
            <w:tcW w:w="4268" w:type="dxa"/>
            <w:gridSpan w:val="2"/>
            <w:tcBorders>
              <w:top w:val="single" w:sz="4" w:space="0" w:color="000001"/>
              <w:left w:val="single" w:sz="4" w:space="0" w:color="000001"/>
              <w:bottom w:val="single" w:sz="4" w:space="0" w:color="000001"/>
              <w:right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часов по</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типам судов</w:t>
            </w:r>
          </w:p>
        </w:tc>
      </w:tr>
      <w:tr>
        <w:trPr/>
        <w:tc>
          <w:tcPr>
            <w:tcW w:w="5210" w:type="dxa"/>
            <w:vMerge w:val="continue"/>
            <w:tcBorders>
              <w:top w:val="single" w:sz="4" w:space="0" w:color="000001"/>
              <w:left w:val="single" w:sz="4" w:space="0" w:color="000001"/>
              <w:bottom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53" w:type="dxa"/>
            <w:tcBorders>
              <w:top w:val="single" w:sz="4" w:space="0" w:color="000001"/>
              <w:left w:val="single" w:sz="4" w:space="0" w:color="000001"/>
              <w:bottom w:val="single" w:sz="4" w:space="0" w:color="000001"/>
            </w:tcBorders>
            <w:vAlign w:val="center"/>
          </w:tcPr>
          <w:p>
            <w:pPr>
              <w:pStyle w:val="Normal"/>
              <w:snapToGrid w:val="false"/>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Прогулочные</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морские</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суда с главными двигателями</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 кВт и более</w:t>
            </w:r>
          </w:p>
        </w:tc>
        <w:tc>
          <w:tcPr>
            <w:tcW w:w="2115" w:type="dxa"/>
            <w:tcBorders>
              <w:top w:val="single" w:sz="4" w:space="0" w:color="000001"/>
              <w:left w:val="single" w:sz="4" w:space="0" w:color="000001"/>
              <w:bottom w:val="single" w:sz="4" w:space="0" w:color="000001"/>
              <w:right w:val="single" w:sz="4" w:space="0" w:color="000001"/>
            </w:tcBorders>
            <w:vAlign w:val="center"/>
          </w:tcPr>
          <w:p>
            <w:pPr>
              <w:pStyle w:val="Normal"/>
              <w:snapToGrid w:val="false"/>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8"/>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Катера с главными двигателями до 55 кВт</w:t>
            </w:r>
          </w:p>
          <w:p>
            <w:pPr>
              <w:pStyle w:val="Normal"/>
              <w:ind w:firstLine="8"/>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 моторные лодки</w:t>
            </w:r>
          </w:p>
        </w:tc>
      </w:tr>
      <w:tr>
        <w:trPr>
          <w:trHeight w:val="696" w:hRule="atLeast"/>
        </w:trPr>
        <w:tc>
          <w:tcPr>
            <w:tcW w:w="5210" w:type="dxa"/>
            <w:tcBorders>
              <w:top w:val="single" w:sz="4" w:space="0" w:color="000001"/>
              <w:left w:val="single" w:sz="4" w:space="0" w:color="000001"/>
              <w:bottom w:val="single" w:sz="4" w:space="0" w:color="000001"/>
            </w:tcBorders>
          </w:tcPr>
          <w:p>
            <w:pPr>
              <w:pStyle w:val="Normal"/>
              <w:numPr>
                <w:ilvl w:val="0"/>
                <w:numId w:val="0"/>
              </w:numPr>
              <w:ind w:firstLine="709"/>
              <w:outlineLvl w:val="2"/>
              <w:rPr>
                <w:rFonts w:ascii="Arial" w:hAnsi="Arial" w:eastAsia="Times New Roman" w:cs="Arial"/>
                <w:sz w:val="24"/>
                <w:szCs w:val="24"/>
                <w:lang w:eastAsia="ru-RU"/>
              </w:rPr>
            </w:pPr>
            <w:r>
              <w:rPr>
                <w:rFonts w:eastAsia="Times New Roman" w:cs="Times New Roman" w:ascii="Times New Roman" w:hAnsi="Times New Roman"/>
                <w:sz w:val="24"/>
                <w:szCs w:val="24"/>
                <w:lang w:eastAsia="ru-RU"/>
              </w:rPr>
              <w:t>Классификация маломерных судов.</w:t>
            </w:r>
          </w:p>
        </w:tc>
        <w:tc>
          <w:tcPr>
            <w:tcW w:w="2153" w:type="dxa"/>
            <w:tcBorders>
              <w:top w:val="single" w:sz="4" w:space="0" w:color="000001"/>
              <w:left w:val="single" w:sz="4" w:space="0" w:color="000001"/>
              <w:bottom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2115" w:type="dxa"/>
            <w:tcBorders>
              <w:top w:val="single" w:sz="4" w:space="0" w:color="000001"/>
              <w:left w:val="single" w:sz="4" w:space="0" w:color="000001"/>
              <w:bottom w:val="single" w:sz="4" w:space="0" w:color="000001"/>
              <w:right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rHeight w:val="408" w:hRule="atLeast"/>
        </w:trPr>
        <w:tc>
          <w:tcPr>
            <w:tcW w:w="5210" w:type="dxa"/>
            <w:tcBorders>
              <w:top w:val="single" w:sz="4" w:space="0" w:color="000001"/>
              <w:left w:val="single" w:sz="4" w:space="0" w:color="000001"/>
              <w:bottom w:val="single" w:sz="4" w:space="0" w:color="000001"/>
            </w:tcBorders>
          </w:tcPr>
          <w:p>
            <w:pPr>
              <w:pStyle w:val="Normal"/>
              <w:numPr>
                <w:ilvl w:val="0"/>
                <w:numId w:val="0"/>
              </w:numPr>
              <w:ind w:firstLine="709"/>
              <w:outlineLvl w:val="2"/>
              <w:rPr>
                <w:rFonts w:ascii="Arial" w:hAnsi="Arial" w:eastAsia="Times New Roman" w:cs="Arial"/>
                <w:sz w:val="24"/>
                <w:szCs w:val="24"/>
                <w:lang w:eastAsia="ru-RU"/>
              </w:rPr>
            </w:pPr>
            <w:r>
              <w:rPr>
                <w:rFonts w:eastAsia="Times New Roman" w:cs="Times New Roman" w:ascii="Times New Roman" w:hAnsi="Times New Roman"/>
                <w:sz w:val="24"/>
                <w:szCs w:val="24"/>
                <w:lang w:eastAsia="ru-RU"/>
              </w:rPr>
              <w:t>Устройство корпуса.</w:t>
            </w:r>
          </w:p>
        </w:tc>
        <w:tc>
          <w:tcPr>
            <w:tcW w:w="2153" w:type="dxa"/>
            <w:tcBorders>
              <w:top w:val="single" w:sz="4" w:space="0" w:color="000001"/>
              <w:left w:val="single" w:sz="4" w:space="0" w:color="000001"/>
              <w:bottom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2115" w:type="dxa"/>
            <w:tcBorders>
              <w:top w:val="single" w:sz="4" w:space="0" w:color="000001"/>
              <w:left w:val="single" w:sz="4" w:space="0" w:color="000001"/>
              <w:bottom w:val="single" w:sz="4" w:space="0" w:color="000001"/>
              <w:right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rHeight w:val="96" w:hRule="atLeast"/>
        </w:trPr>
        <w:tc>
          <w:tcPr>
            <w:tcW w:w="5210" w:type="dxa"/>
            <w:tcBorders>
              <w:top w:val="single" w:sz="4" w:space="0" w:color="000001"/>
              <w:left w:val="single" w:sz="4" w:space="0" w:color="000001"/>
              <w:bottom w:val="single" w:sz="4" w:space="0" w:color="000001"/>
            </w:tcBorders>
          </w:tcPr>
          <w:p>
            <w:pPr>
              <w:pStyle w:val="Normal"/>
              <w:numPr>
                <w:ilvl w:val="0"/>
                <w:numId w:val="0"/>
              </w:numPr>
              <w:ind w:firstLine="709"/>
              <w:outlineLvl w:val="2"/>
              <w:rPr>
                <w:rFonts w:ascii="Arial" w:hAnsi="Arial" w:eastAsia="Times New Roman" w:cs="Arial"/>
                <w:sz w:val="24"/>
                <w:szCs w:val="24"/>
                <w:lang w:eastAsia="ru-RU"/>
              </w:rPr>
            </w:pPr>
            <w:r>
              <w:rPr>
                <w:rFonts w:eastAsia="Times New Roman" w:cs="Times New Roman" w:ascii="Times New Roman" w:hAnsi="Times New Roman"/>
                <w:sz w:val="24"/>
                <w:szCs w:val="24"/>
                <w:lang w:eastAsia="ru-RU"/>
              </w:rPr>
              <w:t>Судовые устройства и системы.</w:t>
            </w:r>
          </w:p>
        </w:tc>
        <w:tc>
          <w:tcPr>
            <w:tcW w:w="2153" w:type="dxa"/>
            <w:tcBorders>
              <w:top w:val="single" w:sz="4" w:space="0" w:color="000001"/>
              <w:left w:val="single" w:sz="4" w:space="0" w:color="000001"/>
              <w:bottom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2115" w:type="dxa"/>
            <w:tcBorders>
              <w:top w:val="single" w:sz="4" w:space="0" w:color="000001"/>
              <w:left w:val="single" w:sz="4" w:space="0" w:color="000001"/>
              <w:bottom w:val="single" w:sz="4" w:space="0" w:color="000001"/>
              <w:right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rHeight w:val="96" w:hRule="atLeast"/>
        </w:trPr>
        <w:tc>
          <w:tcPr>
            <w:tcW w:w="5210" w:type="dxa"/>
            <w:tcBorders>
              <w:left w:val="single" w:sz="4" w:space="0" w:color="000001"/>
              <w:bottom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Судовые энергетические установки.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53" w:type="dxa"/>
            <w:tcBorders>
              <w:left w:val="single" w:sz="4" w:space="0" w:color="000001"/>
              <w:bottom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2115" w:type="dxa"/>
            <w:tcBorders>
              <w:left w:val="single" w:sz="4" w:space="0" w:color="000001"/>
              <w:bottom w:val="single" w:sz="4" w:space="0" w:color="000001"/>
              <w:right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r>
      <w:tr>
        <w:trPr>
          <w:trHeight w:val="396" w:hRule="atLeast"/>
        </w:trPr>
        <w:tc>
          <w:tcPr>
            <w:tcW w:w="5210" w:type="dxa"/>
            <w:tcBorders>
              <w:left w:val="single" w:sz="4" w:space="0" w:color="000001"/>
              <w:bottom w:val="single" w:sz="4" w:space="0" w:color="000001"/>
            </w:tcBorders>
          </w:tcPr>
          <w:p>
            <w:pPr>
              <w:pStyle w:val="Normal"/>
              <w:pBdr>
                <w:right w:val="single" w:sz="4" w:space="4" w:color="000001"/>
              </w:pBdr>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Электрооборудование маломерных судов</w:t>
            </w:r>
          </w:p>
        </w:tc>
        <w:tc>
          <w:tcPr>
            <w:tcW w:w="2153" w:type="dxa"/>
            <w:tcBorders>
              <w:left w:val="single" w:sz="4" w:space="0" w:color="000001"/>
              <w:bottom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2115" w:type="dxa"/>
            <w:tcBorders>
              <w:left w:val="single" w:sz="4" w:space="0" w:color="000001"/>
              <w:bottom w:val="single" w:sz="4" w:space="0" w:color="000001"/>
              <w:right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rHeight w:val="84" w:hRule="atLeast"/>
        </w:trPr>
        <w:tc>
          <w:tcPr>
            <w:tcW w:w="5210"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Итого</w:t>
            </w:r>
          </w:p>
        </w:tc>
        <w:tc>
          <w:tcPr>
            <w:tcW w:w="2153" w:type="dxa"/>
            <w:tcBorders>
              <w:left w:val="single" w:sz="4" w:space="0" w:color="000001"/>
              <w:bottom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w:t>
            </w:r>
          </w:p>
        </w:tc>
        <w:tc>
          <w:tcPr>
            <w:tcW w:w="2115" w:type="dxa"/>
            <w:tcBorders>
              <w:left w:val="single" w:sz="4" w:space="0" w:color="000001"/>
              <w:bottom w:val="single" w:sz="4" w:space="0" w:color="000001"/>
              <w:right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r>
    </w:tbl>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Устройство судна</w:t>
      </w:r>
    </w:p>
    <w:p>
      <w:pPr>
        <w:pStyle w:val="Normal"/>
        <w:numPr>
          <w:ilvl w:val="0"/>
          <w:numId w:val="0"/>
        </w:numPr>
        <w:ind w:firstLine="709"/>
        <w:outlineLvl w:val="2"/>
        <w:rPr>
          <w:rFonts w:ascii="Arial" w:hAnsi="Arial" w:eastAsia="Times New Roman" w:cs="Arial"/>
          <w:sz w:val="24"/>
          <w:szCs w:val="24"/>
          <w:lang w:eastAsia="ru-RU"/>
        </w:rPr>
      </w:pPr>
      <w:r>
        <w:rPr>
          <w:rFonts w:eastAsia="Times New Roman" w:cs="Times New Roman" w:ascii="Times New Roman" w:hAnsi="Times New Roman"/>
          <w:b/>
          <w:bCs/>
          <w:sz w:val="24"/>
          <w:szCs w:val="24"/>
          <w:lang w:eastAsia="ru-RU"/>
        </w:rPr>
        <w:t>Тема 1.1. Классификация маломерных судов.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Классификация морских районов плавания.</w:t>
      </w:r>
    </w:p>
    <w:p>
      <w:pPr>
        <w:pStyle w:val="Normal"/>
        <w:numPr>
          <w:ilvl w:val="0"/>
          <w:numId w:val="0"/>
        </w:numPr>
        <w:ind w:firstLine="709"/>
        <w:outlineLvl w:val="2"/>
        <w:rPr>
          <w:rFonts w:ascii="Arial" w:hAnsi="Arial" w:eastAsia="Times New Roman" w:cs="Arial"/>
          <w:sz w:val="24"/>
          <w:szCs w:val="24"/>
          <w:lang w:eastAsia="ru-RU"/>
        </w:rPr>
      </w:pPr>
      <w:r>
        <w:rPr>
          <w:rFonts w:eastAsia="Times New Roman" w:cs="Times New Roman" w:ascii="Times New Roman" w:hAnsi="Times New Roman"/>
          <w:sz w:val="24"/>
          <w:szCs w:val="24"/>
          <w:lang w:eastAsia="ru-RU"/>
        </w:rPr>
        <w:t>Классификация судов по назначению, району плавания, типу корпуса, двигателя, движителя и т.д. Их основные конструктивные различия и особенности. Формула класса.</w:t>
      </w:r>
    </w:p>
    <w:p>
      <w:pPr>
        <w:pStyle w:val="Normal"/>
        <w:numPr>
          <w:ilvl w:val="0"/>
          <w:numId w:val="0"/>
        </w:numPr>
        <w:ind w:firstLine="709"/>
        <w:outlineLvl w:val="2"/>
        <w:rPr>
          <w:rFonts w:ascii="Arial" w:hAnsi="Arial" w:eastAsia="Times New Roman" w:cs="Arial"/>
          <w:sz w:val="24"/>
          <w:szCs w:val="24"/>
          <w:lang w:eastAsia="ru-RU"/>
        </w:rPr>
      </w:pPr>
      <w:r>
        <w:rPr>
          <w:rFonts w:eastAsia="Times New Roman" w:cs="Times New Roman" w:ascii="Times New Roman" w:hAnsi="Times New Roman"/>
          <w:b/>
          <w:bCs/>
          <w:sz w:val="24"/>
          <w:szCs w:val="24"/>
          <w:lang w:eastAsia="ru-RU"/>
        </w:rPr>
        <w:t>Тема 1.2. Устройство корпуса.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Общая номенклатура частей корпуса, палубы, внутренних помещений судна. Части корпуса, испытывающие наибольшие нагрузки.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Набор судна. Продольный набор. Назначение деталей продольного набора, способы соединения их. Поперечный набор. Крепление деталей поперечного набора к продольному. Смешанный набор корпуса. Безнаборные конструкции корпуса.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Переборки, их назначение, расположение и крепление.</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Обшивка. Типы обшивок. Ширстрек и шпунтовой пояс.</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Палубный настил, его части. Способы крепления палубного настила. Крепление ватервейса с набором и ширстреком.</w:t>
      </w:r>
    </w:p>
    <w:p>
      <w:pPr>
        <w:pStyle w:val="Normal"/>
        <w:ind w:firstLine="709"/>
        <w:rPr/>
      </w:pPr>
      <w:r>
        <w:rPr>
          <w:rFonts w:eastAsia="Times New Roman" w:cs="Times New Roman" w:ascii="Times New Roman" w:hAnsi="Times New Roman"/>
          <w:sz w:val="24"/>
          <w:szCs w:val="24"/>
          <w:lang w:eastAsia="ru-RU"/>
        </w:rPr>
        <w:t>Надстройки, люки и иллюминаторы. Их назначение, расположение и наименование, конструкция и крепление. Устройство открытых и самоотливных кокпитов.</w:t>
      </w:r>
    </w:p>
    <w:p>
      <w:pPr>
        <w:pStyle w:val="Normal"/>
        <w:ind w:firstLine="709"/>
        <w:rPr>
          <w:rFonts w:ascii="Times New Roman" w:hAnsi="Times New Roman" w:eastAsia="Times New Roman" w:cs="Times New Roman"/>
          <w:sz w:val="40"/>
          <w:szCs w:val="40"/>
          <w:lang w:eastAsia="ru-RU"/>
        </w:rPr>
      </w:pPr>
      <w:r>
        <w:rPr>
          <w:rFonts w:eastAsia="Times New Roman" w:cs="Times New Roman" w:ascii="Times New Roman" w:hAnsi="Times New Roman"/>
          <w:sz w:val="24"/>
          <w:szCs w:val="24"/>
          <w:lang w:eastAsia="ru-RU"/>
        </w:rPr>
        <w:t>Основные материалы, применяемые для изготовления деталей и частей корпусов маломерных моторных судов. Особенности конструкций судов из стеклопластика и легких сплавов.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1.3. Судовые устройства и системы.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Рулевое устройство. Типы рулей. Устройство балансирного и полубалансирного рулей. Гельмпорт. Различные устройства румпелей. Общее понятие об устройстве рулевых приводов. Подвесной мотор как активный руль.</w:t>
      </w:r>
    </w:p>
    <w:p>
      <w:pPr>
        <w:pStyle w:val="Normal"/>
        <w:ind w:firstLine="709"/>
        <w:rPr/>
      </w:pPr>
      <w:r>
        <w:rPr>
          <w:rFonts w:eastAsia="Times New Roman" w:cs="Times New Roman" w:ascii="Times New Roman" w:hAnsi="Times New Roman"/>
          <w:sz w:val="24"/>
          <w:szCs w:val="24"/>
          <w:lang w:eastAsia="ru-RU"/>
        </w:rPr>
        <w:t xml:space="preserve">Якорное устройство. Типы якорей, деление якорей по назначению. Плавучие якоря. Достоинства и недостатки различных типов якорей. якорь, его устройство. Общее понятие об устройстве якорей адмиралтейского, Холла, Матросова, Данфорта, Брюса, </w:t>
      </w:r>
      <w:r>
        <w:rPr>
          <w:rFonts w:eastAsia="Times New Roman" w:cs="Times New Roman" w:ascii="Times New Roman" w:hAnsi="Times New Roman"/>
          <w:sz w:val="24"/>
          <w:szCs w:val="24"/>
          <w:lang w:val="en-US" w:eastAsia="ru-RU"/>
        </w:rPr>
        <w:t>CQR</w:t>
      </w:r>
      <w:r>
        <w:rPr>
          <w:rFonts w:eastAsia="Times New Roman" w:cs="Times New Roman" w:ascii="Times New Roman" w:hAnsi="Times New Roman"/>
          <w:sz w:val="24"/>
          <w:szCs w:val="24"/>
          <w:lang w:eastAsia="ru-RU"/>
        </w:rPr>
        <w:t>, якорей типа плуг и др. Определение необходимого для судна количества якорей и их веса. Якорные цепи (канаты), выбор цепи для якоря. Буйреп и томбуй. Канатные ящики, клюзы, якорные стопоры. Шпили и брашпили, их назначение и устройство.</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Устройство для швартовки. Буксирное устройство. Осушительная система. Трубопроводы. Конструкция ручных помп, размещение их на судах.</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Системы водоснабжения. Устройство водяных систем и баков. Размещение их на судах. Водяные трубопроводы.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Вентиляционная система. Общая схема циркуляции воздуха внутри судна. Вентиляция моторных отсеков и камбузов.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Спасательные средства. Спасательные надувные плоты и их устройство. Индивидуальные спасательные средства. Размещение спасательных средств на судах. Пользование спасательными средствами. Нормы спасательных средств. Уход за спасательными средствами. Аварийное имущество.</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Противопожарные средства. Виды огнетушителей и обращение с ними. Прочие средства пожаротушения. Правила тушения пожаров, возникающих по различным причинам. Средства противопожарной автоматики.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Камбуз. Эксплуатация камбузных печей на жидком топливе и газе. Способы расположения газовых баллонов. Меры безопасности при эксплуатации камбуза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1.4. Судовые энергетические установки.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Двигатели внутреннего сгорания (ДВС). Принципы работы, рабочий цикл. Общие сведения о конструкции ДВС. Двигатели стационарные и подвесные, карбюраторные, дизельные. Двигатели 2-х и 4-х тактные, с верхним и нижним расположением клапанов. Назначение и принципиальное устройство механизмов (кривошипно-шатунного, газораспределительного) и систем (питания и смесеобразования, охлаждения, смазки) ДВС.</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Электрооборудование двигателей. Система зажигания: контактная, бесконтактная. Назначение, принцип действия и устройство приборов зажигания, стартера, генератора, контрольно-измерительных приборов.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Принципиальные схемы двигательной установки, применяемые на маломерных судах.</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Понятие об устройстве валопровода, реверс-редуктора, дейдвуда.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Поворотно-откидные угловые колонки.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Подвесные моторы. Конструкция подвесных моторов, технические характеристики и устройство подвесных моторов.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Порядок пуска стационарного двигателя и подвесного мотора, контроль за их работой, меры безопасности.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Движители маломерных судов. Принцип действия, устройство, характеристики, подбор параметров гребного винта. Мультипитч, кольцевая направляющая насадка. Принцип действия и понятие об устройстве водометного движителя.</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Технические характеристики и основные параметры двигателей: тип, число цилиндров, способ охлаждения, рабочий объем цилиндров, степень сжатия, мощность, удельный расход топлива, допустимая максимальная мощность двигателя, для данного судна и ее определение. Наиболее распространенные марки стационарных двигателей и подвесных моторов, устанавливаемых на маломерные суда, их сравнительные характеристики.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Марки топлива и масла, используемые в ДВС. Особенности эксплуатации судов с двигателем на газовом топливе. Меры безопасности при проведении работ по обслуживанию механической установки судна и обращении с ядовитыми и легковоспламеняющимися жидкостями (бензин, электролит, антифриз).</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Общие рекомендации по эксплуатации моторов. Уход, обслуживание моторов и рекомендации по регламентным работам. Регулирование, обслуживание и неисправности систем питания и смесеобразования, зажигания, охлаждения. Характерные неисправности стационарных ДВС и подвесных моторов, их возможные причины и способы устранения. Запуск мотора, побывавшего в воде. Эксплуатация двигателей при плавании в условиях отрицательных температур воздуха. Консервация двигателей на зиму.</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Тема 1.5. Электрооборудование маломерных судов.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Виды судовых электрических сетей: силовая, освещения, управления, сигнализации. Общие требования к электросети. Понятие о сопротивлении изоляции, порядок и правила его измерения, установленные нормы сопротивления изоляции электрооборудования судов.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Источники питания бортовой сети. Судовые электрические машины (генераторы, электродвигатели). Аварийное электропитание, аварийное освещение. Аккумуляторы. Правила эксплуатации аккумуляторных батарей.</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Судовые сигнальные огни.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Технические требования к электрооборудованию маломерных судов.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Техника безопасности при обслуживании электрооборудования.</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left="363"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Учебный предмет « Основы теории судна.</w:t>
      </w:r>
      <w:r>
        <w:rPr>
          <w:rFonts w:eastAsia="Times New Roman" w:cs="Times New Roman" w:ascii="Times New Roman" w:hAnsi="Times New Roman"/>
          <w:b/>
          <w:bCs/>
          <w:i/>
          <w:iCs/>
          <w:sz w:val="24"/>
          <w:szCs w:val="24"/>
          <w:lang w:eastAsia="ru-RU"/>
        </w:rPr>
        <w:t xml:space="preserve"> </w:t>
      </w:r>
      <w:r>
        <w:rPr>
          <w:rFonts w:eastAsia="Times New Roman" w:cs="Times New Roman" w:ascii="Times New Roman" w:hAnsi="Times New Roman"/>
          <w:b/>
          <w:bCs/>
          <w:sz w:val="24"/>
          <w:szCs w:val="24"/>
          <w:lang w:eastAsia="ru-RU"/>
        </w:rPr>
        <w:t>Эксплуатационные, мореходные и маневренные качества маломерных судов».</w:t>
      </w:r>
    </w:p>
    <w:tbl>
      <w:tblPr>
        <w:tblW w:w="9646" w:type="dxa"/>
        <w:jc w:val="left"/>
        <w:tblInd w:w="-15" w:type="dxa"/>
        <w:tblCellMar>
          <w:top w:w="0" w:type="dxa"/>
          <w:left w:w="0" w:type="dxa"/>
          <w:bottom w:w="0" w:type="dxa"/>
          <w:right w:w="0" w:type="dxa"/>
        </w:tblCellMar>
      </w:tblPr>
      <w:tblGrid>
        <w:gridCol w:w="5654"/>
        <w:gridCol w:w="2045"/>
        <w:gridCol w:w="1947"/>
      </w:tblGrid>
      <w:tr>
        <w:trPr/>
        <w:tc>
          <w:tcPr>
            <w:tcW w:w="5654" w:type="dxa"/>
            <w:vMerge w:val="restart"/>
            <w:tcBorders>
              <w:top w:val="single" w:sz="4" w:space="0" w:color="000001"/>
              <w:left w:val="single" w:sz="4" w:space="0" w:color="000001"/>
              <w:bottom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разделов и тем</w:t>
            </w:r>
          </w:p>
        </w:tc>
        <w:tc>
          <w:tcPr>
            <w:tcW w:w="3992" w:type="dxa"/>
            <w:gridSpan w:val="2"/>
            <w:tcBorders>
              <w:top w:val="single" w:sz="4" w:space="0" w:color="000001"/>
              <w:left w:val="single" w:sz="4" w:space="0" w:color="000001"/>
              <w:bottom w:val="single" w:sz="4" w:space="0" w:color="000001"/>
              <w:right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часов по</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типам судов</w:t>
            </w:r>
          </w:p>
        </w:tc>
      </w:tr>
      <w:tr>
        <w:trPr/>
        <w:tc>
          <w:tcPr>
            <w:tcW w:w="5654" w:type="dxa"/>
            <w:vMerge w:val="continue"/>
            <w:tcBorders>
              <w:top w:val="single" w:sz="4" w:space="0" w:color="000001"/>
              <w:left w:val="single" w:sz="4" w:space="0" w:color="000001"/>
              <w:bottom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045" w:type="dxa"/>
            <w:tcBorders>
              <w:top w:val="single" w:sz="4" w:space="0" w:color="000001"/>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Прогулочные</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морские</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суда с главными двигателями</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 кВт и более</w:t>
            </w:r>
          </w:p>
        </w:tc>
        <w:tc>
          <w:tcPr>
            <w:tcW w:w="1947" w:type="dxa"/>
            <w:tcBorders>
              <w:top w:val="single" w:sz="4" w:space="0" w:color="000001"/>
              <w:left w:val="single" w:sz="4" w:space="0" w:color="000001"/>
              <w:bottom w:val="single" w:sz="4" w:space="0" w:color="000001"/>
              <w:right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Катера с главными двигателями до 55 кВт</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 моторные лодки</w:t>
            </w:r>
          </w:p>
        </w:tc>
      </w:tr>
      <w:tr>
        <w:trPr>
          <w:trHeight w:val="528" w:hRule="atLeast"/>
        </w:trPr>
        <w:tc>
          <w:tcPr>
            <w:tcW w:w="5654" w:type="dxa"/>
            <w:tcBorders>
              <w:top w:val="single" w:sz="4" w:space="0" w:color="000001"/>
              <w:left w:val="single" w:sz="4" w:space="0" w:color="000001"/>
              <w:bottom w:val="single" w:sz="4" w:space="0" w:color="000001"/>
            </w:tcBorders>
          </w:tcPr>
          <w:p>
            <w:pPr>
              <w:pStyle w:val="Normal"/>
              <w:ind w:firstLine="709"/>
              <w:rPr/>
            </w:pPr>
            <w:r>
              <w:rPr>
                <w:rFonts w:eastAsia="Times New Roman" w:cs="Times New Roman" w:ascii="Times New Roman" w:hAnsi="Times New Roman"/>
                <w:sz w:val="24"/>
                <w:szCs w:val="24"/>
                <w:lang w:eastAsia="ru-RU"/>
              </w:rPr>
              <w:t>Основы теории судна.</w:t>
            </w:r>
            <w:r>
              <w:rPr>
                <w:rFonts w:eastAsia="Times New Roman" w:cs="Times New Roman" w:ascii="Times New Roman" w:hAnsi="Times New Roman"/>
                <w:i/>
                <w:iCs/>
                <w:sz w:val="24"/>
                <w:szCs w:val="24"/>
                <w:lang w:eastAsia="ru-RU"/>
              </w:rPr>
              <w:t xml:space="preserve"> </w:t>
            </w:r>
            <w:r>
              <w:rPr>
                <w:rFonts w:eastAsia="Times New Roman" w:cs="Times New Roman" w:ascii="Times New Roman" w:hAnsi="Times New Roman"/>
                <w:sz w:val="24"/>
                <w:szCs w:val="24"/>
                <w:lang w:eastAsia="ru-RU"/>
              </w:rPr>
              <w:t>Эксплуатационные, мореходные и маневренные качества маломерных судов</w:t>
            </w:r>
          </w:p>
        </w:tc>
        <w:tc>
          <w:tcPr>
            <w:tcW w:w="2045" w:type="dxa"/>
            <w:tcBorders>
              <w:top w:val="single" w:sz="4" w:space="0" w:color="000001"/>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1947" w:type="dxa"/>
            <w:tcBorders>
              <w:top w:val="single" w:sz="4" w:space="0" w:color="000001"/>
              <w:left w:val="single" w:sz="4" w:space="0" w:color="000001"/>
              <w:bottom w:val="single" w:sz="4" w:space="0" w:color="000001"/>
              <w:right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r>
      <w:tr>
        <w:trPr>
          <w:trHeight w:val="408" w:hRule="atLeast"/>
        </w:trPr>
        <w:tc>
          <w:tcPr>
            <w:tcW w:w="5654"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Итого</w:t>
            </w:r>
          </w:p>
        </w:tc>
        <w:tc>
          <w:tcPr>
            <w:tcW w:w="2045"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1947" w:type="dxa"/>
            <w:tcBorders>
              <w:left w:val="single" w:sz="4" w:space="0" w:color="000001"/>
              <w:bottom w:val="single" w:sz="4" w:space="0" w:color="000001"/>
              <w:right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r>
    </w:tbl>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Основы теории судна. Эксплуатационные, мореходные и маневренные качества маломерных судов.</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Понятие о теоретическом чертеже судна. Главные измерения (длина, ширина, осадка и их разновидности, высота надводного борта и минимальная высота надводного бора). Коэффициенты полноты корпуса. Водоизмещение и валовая вместимость судна. Марки углубления. Грузоподъемность, пассажировместимость.</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Основные понятия о мореходных качествах судна. Плавучесть, остойчивость, непотопляемость. Элементы волны. Качка, ее виды, амплитуда. Зависимость расчетной допустимой высоты волны, при которой разрешается плавать судну, от минимальной высоты его надводного борта. Способность судна выдерживать качку. Применение на практике знаний о мореходных качествах судна.</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Ходовые и маневренные качества судна (ходкость, устойчивость на курсе, управляемость, инерция). Скорость, дальность плавания и автономность. Сравнительные характеристики мореходных качеств маломерных морских судов различных типов.</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8 часов</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left="363"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Учебный предмет «Судовые и такелажные работы».</w:t>
      </w:r>
    </w:p>
    <w:p>
      <w:pPr>
        <w:pStyle w:val="Normal"/>
        <w:ind w:left="363"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bl>
      <w:tblPr>
        <w:tblW w:w="9478" w:type="dxa"/>
        <w:jc w:val="left"/>
        <w:tblInd w:w="-15" w:type="dxa"/>
        <w:tblCellMar>
          <w:top w:w="0" w:type="dxa"/>
          <w:left w:w="0" w:type="dxa"/>
          <w:bottom w:w="0" w:type="dxa"/>
          <w:right w:w="0" w:type="dxa"/>
        </w:tblCellMar>
      </w:tblPr>
      <w:tblGrid>
        <w:gridCol w:w="5210"/>
        <w:gridCol w:w="2153"/>
        <w:gridCol w:w="2115"/>
      </w:tblGrid>
      <w:tr>
        <w:trPr/>
        <w:tc>
          <w:tcPr>
            <w:tcW w:w="5210" w:type="dxa"/>
            <w:vMerge w:val="restart"/>
            <w:tcBorders>
              <w:top w:val="single" w:sz="4" w:space="0" w:color="000001"/>
              <w:left w:val="single" w:sz="4" w:space="0" w:color="000001"/>
              <w:bottom w:val="single" w:sz="4" w:space="0" w:color="000001"/>
            </w:tcBorders>
            <w:vAlign w:val="center"/>
          </w:tcPr>
          <w:p>
            <w:pPr>
              <w:pStyle w:val="Normal"/>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разделов и тем</w:t>
            </w:r>
          </w:p>
        </w:tc>
        <w:tc>
          <w:tcPr>
            <w:tcW w:w="4268" w:type="dxa"/>
            <w:gridSpan w:val="2"/>
            <w:tcBorders>
              <w:top w:val="single" w:sz="4" w:space="0" w:color="000001"/>
              <w:left w:val="single" w:sz="4" w:space="0" w:color="000001"/>
              <w:bottom w:val="single" w:sz="4" w:space="0" w:color="000001"/>
              <w:right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часов по</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типам судов</w:t>
            </w:r>
          </w:p>
        </w:tc>
      </w:tr>
      <w:tr>
        <w:trPr/>
        <w:tc>
          <w:tcPr>
            <w:tcW w:w="5210" w:type="dxa"/>
            <w:vMerge w:val="continue"/>
            <w:tcBorders>
              <w:top w:val="single" w:sz="4" w:space="0" w:color="000001"/>
              <w:left w:val="single" w:sz="4" w:space="0" w:color="000001"/>
              <w:bottom w:val="single" w:sz="4" w:space="0" w:color="000001"/>
            </w:tcBorders>
            <w:vAlign w:val="center"/>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53" w:type="dxa"/>
            <w:tcBorders>
              <w:top w:val="single" w:sz="4" w:space="0" w:color="000001"/>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Прогулочные</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морские</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суда с главными двигателями</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 кВт и более</w:t>
            </w:r>
          </w:p>
        </w:tc>
        <w:tc>
          <w:tcPr>
            <w:tcW w:w="2115" w:type="dxa"/>
            <w:tcBorders>
              <w:top w:val="single" w:sz="4" w:space="0" w:color="000001"/>
              <w:left w:val="single" w:sz="4" w:space="0" w:color="000001"/>
              <w:bottom w:val="single" w:sz="4" w:space="0" w:color="000001"/>
              <w:right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Катера с главными двигателями до 55 кВт</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 моторные лодки</w:t>
            </w:r>
          </w:p>
        </w:tc>
      </w:tr>
      <w:tr>
        <w:trPr>
          <w:trHeight w:val="432" w:hRule="atLeast"/>
        </w:trPr>
        <w:tc>
          <w:tcPr>
            <w:tcW w:w="5210" w:type="dxa"/>
            <w:tcBorders>
              <w:top w:val="single" w:sz="4" w:space="0" w:color="000001"/>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Судовые работы</w:t>
            </w:r>
          </w:p>
        </w:tc>
        <w:tc>
          <w:tcPr>
            <w:tcW w:w="2153" w:type="dxa"/>
            <w:tcBorders>
              <w:top w:val="single" w:sz="4" w:space="0" w:color="000001"/>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2115" w:type="dxa"/>
            <w:tcBorders>
              <w:top w:val="single" w:sz="4" w:space="0" w:color="000001"/>
              <w:left w:val="single" w:sz="4" w:space="0" w:color="000001"/>
              <w:bottom w:val="single" w:sz="4" w:space="0" w:color="000001"/>
              <w:right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rHeight w:val="96" w:hRule="atLeast"/>
        </w:trPr>
        <w:tc>
          <w:tcPr>
            <w:tcW w:w="5210"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Такелажные работы</w:t>
            </w:r>
          </w:p>
        </w:tc>
        <w:tc>
          <w:tcPr>
            <w:tcW w:w="2153" w:type="dxa"/>
            <w:tcBorders>
              <w:left w:val="single" w:sz="4" w:space="0" w:color="000001"/>
              <w:bottom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2115" w:type="dxa"/>
            <w:tcBorders>
              <w:left w:val="single" w:sz="4" w:space="0" w:color="000001"/>
              <w:bottom w:val="single" w:sz="4" w:space="0" w:color="000001"/>
              <w:right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rHeight w:val="84" w:hRule="atLeast"/>
        </w:trPr>
        <w:tc>
          <w:tcPr>
            <w:tcW w:w="5210"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Итого</w:t>
            </w:r>
          </w:p>
        </w:tc>
        <w:tc>
          <w:tcPr>
            <w:tcW w:w="2153" w:type="dxa"/>
            <w:tcBorders>
              <w:left w:val="single" w:sz="4" w:space="0" w:color="000001"/>
              <w:bottom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2115" w:type="dxa"/>
            <w:tcBorders>
              <w:left w:val="single" w:sz="4" w:space="0" w:color="000001"/>
              <w:bottom w:val="single" w:sz="4" w:space="0" w:color="000001"/>
              <w:right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bl>
    <w:p>
      <w:pPr>
        <w:pStyle w:val="Normal"/>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Судовые и такелажные работы.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3.1. Судовые работы</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Уход за судном при стоянке на берегу. Подготовка судна к эксплуатации. Осмотр, дефектование и ремонт корпуса: методы заделки дефектов, пробоин, правила работы с ремонтными материалами, меры безопасности.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Контроль и дефектование рулевого, якорного и других устройств, спасательных средств и другого снабжения.</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Малярные работы и инструмент для малярных работ. Общие сведения о малярных материалах: грунтах, лаках, красках, совместимость их, токсичность, правила обращения с ними. Подготовка окрашиваемой поверхности, порядок и последовательность выполнения малярных работ, меры безопасности при работах.</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Методы и средства подъема и спуска судов: слипы, краны. Стропление судов и меры безопасности при их выполнении.</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2 часа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3.2.Такелажные работы</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Тросы, применяемые на судах: растительные, стальные, синтетические. Растительные тросы: пеньковые, сизальские, манильские. Части троса: каболки, пряди, стренди.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Измерение растительных тросов. Наименование тросов в зависимости от размеров: линь, трос, перлинь, шкимушгар, кабельтов, канат. Уход за тросами.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Стальные тросы. Различия стальных тросов по конструкции: по числу прядей, проволок в пряди, материала сердечника. Измерение стальных тросов. Оцинкованные тросы. Уход за стальными тросами и их хранение.</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Сравнительные значения прочности растительных, синтетических и стальных тросов. Применяемость различных тросов.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Основные виды заделки тросов: сплесни, огоны, бензели, мусинги, марки.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Морские узлы: прямой, рифовый, шкотовый, брамшкотовый, беседочный, шлюпочный, выбленочный, задвижной штык, простой штык, штык со шлагом, рыбацкий штык, удавка, удавка со шлагом, буйрепный, плоский узел и др. Практика использования узлов.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Такелажные инструменты. Их назначение и способы использования. Свайка, мушкель, полумушкель, драек, такелажная лопатка, зубила, зажимные клещи, иглы.</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2 часа</w:t>
      </w:r>
    </w:p>
    <w:p>
      <w:pPr>
        <w:pStyle w:val="Normal"/>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Учебный предмет «Судовождение»</w:t>
      </w:r>
    </w:p>
    <w:tbl>
      <w:tblPr>
        <w:tblW w:w="11254" w:type="dxa"/>
        <w:jc w:val="left"/>
        <w:tblInd w:w="-1363" w:type="dxa"/>
        <w:tblCellMar>
          <w:top w:w="0" w:type="dxa"/>
          <w:left w:w="0" w:type="dxa"/>
          <w:bottom w:w="0" w:type="dxa"/>
          <w:right w:w="0" w:type="dxa"/>
        </w:tblCellMar>
      </w:tblPr>
      <w:tblGrid>
        <w:gridCol w:w="7564"/>
        <w:gridCol w:w="1708"/>
        <w:gridCol w:w="1982"/>
      </w:tblGrid>
      <w:tr>
        <w:trPr/>
        <w:tc>
          <w:tcPr>
            <w:tcW w:w="7564" w:type="dxa"/>
            <w:vMerge w:val="restart"/>
            <w:tcBorders>
              <w:top w:val="single" w:sz="4" w:space="0" w:color="000001"/>
              <w:left w:val="single" w:sz="4" w:space="0" w:color="000001"/>
              <w:bottom w:val="single" w:sz="4" w:space="0" w:color="000001"/>
            </w:tcBorders>
            <w:vAlign w:val="center"/>
          </w:tcPr>
          <w:p>
            <w:pPr>
              <w:pStyle w:val="Normal"/>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разделов и тем</w:t>
            </w:r>
          </w:p>
        </w:tc>
        <w:tc>
          <w:tcPr>
            <w:tcW w:w="3690" w:type="dxa"/>
            <w:gridSpan w:val="2"/>
            <w:tcBorders>
              <w:top w:val="single" w:sz="4" w:space="0" w:color="000001"/>
              <w:left w:val="single" w:sz="4" w:space="0" w:color="000001"/>
              <w:bottom w:val="single" w:sz="4" w:space="0" w:color="000001"/>
              <w:right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часов по</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типам судов</w:t>
            </w:r>
          </w:p>
        </w:tc>
      </w:tr>
      <w:tr>
        <w:trPr/>
        <w:tc>
          <w:tcPr>
            <w:tcW w:w="7564" w:type="dxa"/>
            <w:vMerge w:val="continue"/>
            <w:tcBorders>
              <w:top w:val="single" w:sz="4" w:space="0" w:color="000001"/>
              <w:left w:val="single" w:sz="4" w:space="0" w:color="000001"/>
              <w:bottom w:val="single" w:sz="4" w:space="0" w:color="000001"/>
            </w:tcBorders>
            <w:vAlign w:val="center"/>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708" w:type="dxa"/>
            <w:tcBorders>
              <w:top w:val="single" w:sz="4" w:space="0" w:color="000001"/>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Прогулочные</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морские</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суда с главными двигателями</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 кВт и более</w:t>
            </w:r>
          </w:p>
        </w:tc>
        <w:tc>
          <w:tcPr>
            <w:tcW w:w="1982" w:type="dxa"/>
            <w:tcBorders>
              <w:top w:val="single" w:sz="4" w:space="0" w:color="000001"/>
              <w:left w:val="single" w:sz="4" w:space="0" w:color="000001"/>
              <w:bottom w:val="single" w:sz="4" w:space="0" w:color="000001"/>
              <w:right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Катера с главными двигателями до 55 кВт</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 моторные лодки</w:t>
            </w:r>
          </w:p>
        </w:tc>
      </w:tr>
      <w:tr>
        <w:trPr>
          <w:trHeight w:val="432" w:hRule="atLeast"/>
        </w:trPr>
        <w:tc>
          <w:tcPr>
            <w:tcW w:w="7564" w:type="dxa"/>
            <w:tcBorders>
              <w:top w:val="single" w:sz="4" w:space="0" w:color="000001"/>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Управление судном в различных ситуациях.</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Оказание помощи судам и людям, терпящим бедствие на воде.</w:t>
            </w:r>
          </w:p>
        </w:tc>
        <w:tc>
          <w:tcPr>
            <w:tcW w:w="1708" w:type="dxa"/>
            <w:tcBorders>
              <w:top w:val="single" w:sz="4" w:space="0" w:color="000001"/>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1982" w:type="dxa"/>
            <w:tcBorders>
              <w:top w:val="single" w:sz="4" w:space="0" w:color="000001"/>
              <w:left w:val="single" w:sz="4" w:space="0" w:color="000001"/>
              <w:bottom w:val="single" w:sz="4" w:space="0" w:color="000001"/>
              <w:right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r>
      <w:tr>
        <w:trPr>
          <w:trHeight w:val="96" w:hRule="atLeast"/>
        </w:trPr>
        <w:tc>
          <w:tcPr>
            <w:tcW w:w="7564"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Лоция</w:t>
            </w:r>
          </w:p>
        </w:tc>
        <w:tc>
          <w:tcPr>
            <w:tcW w:w="1708"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1982" w:type="dxa"/>
            <w:tcBorders>
              <w:left w:val="single" w:sz="4" w:space="0" w:color="000001"/>
              <w:bottom w:val="single" w:sz="4" w:space="0" w:color="000001"/>
              <w:right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r>
      <w:tr>
        <w:trPr>
          <w:trHeight w:val="96" w:hRule="atLeast"/>
        </w:trPr>
        <w:tc>
          <w:tcPr>
            <w:tcW w:w="7564"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Навигация и основы мореходной астрономии</w:t>
            </w:r>
          </w:p>
        </w:tc>
        <w:tc>
          <w:tcPr>
            <w:tcW w:w="1708"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w:t>
            </w:r>
          </w:p>
        </w:tc>
        <w:tc>
          <w:tcPr>
            <w:tcW w:w="1982" w:type="dxa"/>
            <w:tcBorders>
              <w:left w:val="single" w:sz="4" w:space="0" w:color="000001"/>
              <w:bottom w:val="single" w:sz="4" w:space="0" w:color="000001"/>
              <w:right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r>
      <w:tr>
        <w:trPr>
          <w:trHeight w:val="96" w:hRule="atLeast"/>
        </w:trPr>
        <w:tc>
          <w:tcPr>
            <w:tcW w:w="7564"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Навигационные приборы и радионавигационные системы. Радиолокатор</w:t>
            </w:r>
          </w:p>
        </w:tc>
        <w:tc>
          <w:tcPr>
            <w:tcW w:w="1708"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1982" w:type="dxa"/>
            <w:tcBorders>
              <w:left w:val="single" w:sz="4" w:space="0" w:color="000001"/>
              <w:bottom w:val="single" w:sz="4" w:space="0" w:color="000001"/>
              <w:right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rHeight w:val="96" w:hRule="atLeast"/>
        </w:trPr>
        <w:tc>
          <w:tcPr>
            <w:tcW w:w="7564"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Определение места и счисление пути судна</w:t>
            </w:r>
          </w:p>
        </w:tc>
        <w:tc>
          <w:tcPr>
            <w:tcW w:w="1708"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1982" w:type="dxa"/>
            <w:tcBorders>
              <w:left w:val="single" w:sz="4" w:space="0" w:color="000001"/>
              <w:bottom w:val="single" w:sz="4" w:space="0" w:color="000001"/>
              <w:right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r>
      <w:tr>
        <w:trPr>
          <w:trHeight w:val="360" w:hRule="atLeast"/>
        </w:trPr>
        <w:tc>
          <w:tcPr>
            <w:tcW w:w="7564"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Гидрометеорология.</w:t>
            </w:r>
          </w:p>
        </w:tc>
        <w:tc>
          <w:tcPr>
            <w:tcW w:w="1708"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1982" w:type="dxa"/>
            <w:tcBorders>
              <w:left w:val="single" w:sz="4" w:space="0" w:color="000001"/>
              <w:bottom w:val="single" w:sz="4" w:space="0" w:color="000001"/>
              <w:right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r>
      <w:tr>
        <w:trPr>
          <w:trHeight w:val="96" w:hRule="atLeast"/>
        </w:trPr>
        <w:tc>
          <w:tcPr>
            <w:tcW w:w="7564"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Океанография.</w:t>
            </w:r>
          </w:p>
        </w:tc>
        <w:tc>
          <w:tcPr>
            <w:tcW w:w="1708"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1982" w:type="dxa"/>
            <w:tcBorders>
              <w:left w:val="single" w:sz="4" w:space="0" w:color="000001"/>
              <w:bottom w:val="single" w:sz="4" w:space="0" w:color="000001"/>
              <w:right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rHeight w:val="96" w:hRule="atLeast"/>
        </w:trPr>
        <w:tc>
          <w:tcPr>
            <w:tcW w:w="7564"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Радиосвязь. Правила радиообмена</w:t>
            </w:r>
          </w:p>
        </w:tc>
        <w:tc>
          <w:tcPr>
            <w:tcW w:w="1708"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1982" w:type="dxa"/>
            <w:tcBorders>
              <w:left w:val="single" w:sz="4" w:space="0" w:color="000001"/>
              <w:bottom w:val="single" w:sz="4" w:space="0" w:color="000001"/>
              <w:right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rHeight w:val="96" w:hRule="atLeast"/>
        </w:trPr>
        <w:tc>
          <w:tcPr>
            <w:tcW w:w="7564" w:type="dxa"/>
            <w:tcBorders>
              <w:left w:val="single" w:sz="4" w:space="0" w:color="000001"/>
              <w:bottom w:val="single" w:sz="4" w:space="0" w:color="000001"/>
            </w:tcBorders>
          </w:tcPr>
          <w:p>
            <w:pPr>
              <w:pStyle w:val="Normal"/>
              <w:pBdr>
                <w:right w:val="single" w:sz="4" w:space="4" w:color="000001"/>
              </w:pBdr>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Международные правила предупреждения столкновения судов в море (МППСС).</w:t>
            </w:r>
          </w:p>
        </w:tc>
        <w:tc>
          <w:tcPr>
            <w:tcW w:w="1708"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16</w:t>
            </w:r>
          </w:p>
        </w:tc>
        <w:tc>
          <w:tcPr>
            <w:tcW w:w="1982" w:type="dxa"/>
            <w:tcBorders>
              <w:left w:val="single" w:sz="4" w:space="0" w:color="000001"/>
              <w:bottom w:val="single" w:sz="4" w:space="0" w:color="000001"/>
              <w:right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r>
      <w:tr>
        <w:trPr>
          <w:trHeight w:val="816" w:hRule="atLeast"/>
        </w:trPr>
        <w:tc>
          <w:tcPr>
            <w:tcW w:w="7564" w:type="dxa"/>
            <w:tcBorders>
              <w:left w:val="single" w:sz="4" w:space="0" w:color="000001"/>
              <w:bottom w:val="single" w:sz="4" w:space="0" w:color="000001"/>
            </w:tcBorders>
          </w:tcPr>
          <w:p>
            <w:pPr>
              <w:pStyle w:val="Normal"/>
              <w:pBdr>
                <w:right w:val="single" w:sz="4" w:space="4" w:color="000001"/>
              </w:pBdr>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Основные сведения о правилах плавания по внутренним водным путям Российской Федерации.</w:t>
            </w:r>
          </w:p>
        </w:tc>
        <w:tc>
          <w:tcPr>
            <w:tcW w:w="1708" w:type="dxa"/>
            <w:tcBorders>
              <w:left w:val="single" w:sz="4" w:space="0" w:color="000001"/>
              <w:bottom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982" w:type="dxa"/>
            <w:tcBorders>
              <w:left w:val="single" w:sz="4" w:space="0" w:color="000001"/>
              <w:bottom w:val="single" w:sz="4" w:space="0" w:color="000001"/>
              <w:right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rHeight w:val="84" w:hRule="atLeast"/>
        </w:trPr>
        <w:tc>
          <w:tcPr>
            <w:tcW w:w="7564" w:type="dxa"/>
            <w:tcBorders>
              <w:left w:val="single" w:sz="4" w:space="0" w:color="000001"/>
              <w:bottom w:val="single" w:sz="4" w:space="0" w:color="000001"/>
            </w:tcBorders>
          </w:tcPr>
          <w:p>
            <w:pPr>
              <w:pStyle w:val="Normal"/>
              <w:pBdr>
                <w:right w:val="single" w:sz="4" w:space="4" w:color="000001"/>
              </w:pBdr>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Итого</w:t>
            </w:r>
          </w:p>
        </w:tc>
        <w:tc>
          <w:tcPr>
            <w:tcW w:w="1708" w:type="dxa"/>
            <w:tcBorders>
              <w:left w:val="single" w:sz="4" w:space="0" w:color="000001"/>
              <w:bottom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76</w:t>
            </w:r>
          </w:p>
        </w:tc>
        <w:tc>
          <w:tcPr>
            <w:tcW w:w="1982" w:type="dxa"/>
            <w:tcBorders>
              <w:left w:val="single" w:sz="4" w:space="0" w:color="000001"/>
              <w:bottom w:val="single" w:sz="4" w:space="0" w:color="000001"/>
              <w:right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37</w:t>
            </w:r>
          </w:p>
        </w:tc>
      </w:tr>
    </w:tbl>
    <w:p>
      <w:pPr>
        <w:pStyle w:val="Normal"/>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Судовождение</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4.1. Управление судном в различных ситуациях. Оказание помощи судам 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людям, терпящим бедствие на воде.</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Влияние гребного винта на управляемость судна на переднем и заднем ходу. Выполнение основных маневров: швартовка судна, подход к стенке и бочке и отход от них при различных ветре и течении. Постановка на якорь (бочку) и съемка с якоря. Поворот одновинтового судна в узкости. Буксировка других судов и шлюпок в море, на фарватерах или реках. Управление судном на малых глубинах, в узкостях, на сильном течении. Обгон других судов и расхождение со встречными судами. Прохождение мостов и шлюзов.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Шторм. Штормование на различных курсах. Меры по предупреждению заливания судна. Штормование с плавучим якорем, способы его отдачи и выборки. Меры безопасности при подходе к укрытой от шторма стоянке и при постановке на якорь. Меры безопасности при работе на палубе.</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Особенности плавания на мелководьях и в узкостях. Плавание по каналам, в шлюзах, под мостами. Расхождение со встречными судами. Прохождение речных и озерных участков акваторий. Плавание на сильном течении. Меры предосторожности при прохождении мелководий. Маневрирование при касании грунта на различных курсах.</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Съемка судна с мели: способы разворачивания судна, завоз якорей и концов, кренование судна, использование помощи других судов. Меры безопасности при снятии судна с мели.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Постановка на буксир своего судна и взятие на буксир других судов в нормальных и штормовых условиях. Подход, подача и прием буксира. Крепление буксира на буксируемом и буксирующем судах. Выбор типа и длины буксира. Особенности управления судном при буксировке. Меры безопасности на буксирующем и буксируемом судах.</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Организация судовой службы на прогулочном морском судне в дальнем плавании.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Судовые расписания. Вахтенное расписание на ходу, при стоянке в гавани, на рейде. Содержание судна, заведования.</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Судовые правила: правила поведения на судне, морская культура и этика. Понятие о санитарном состоянии судна, питьевая вода, приготовление пищи. Гигиена на судне.</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Понятие о живучести судна. Организация борьбы за живучесть. Борьба с поступлением воды, использование водоотливных средств и средств заделки течи. Предосторожности при управлении судном, принявшем много воды. Посадка судна на грунт как аварийная мера для спасения судна и находящихся на нем людей. Борьба с пожаром на судне. Виды пожаров и способы их тушения. Средства борьбы с пожаром стационарные и переносные. Огнетушители углекислотные, порошковые и пенные. Предупреждение несчастных случаев.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Спасение человека, упавшего за борт. Подача спасательных средств. Маневрирование судна при падении человека за борт. Подход судна к плавающему человеку, подъем упавшего на борт судна.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Оказание помощи аварийному судну. Способы съемки с аварийного судна людей.</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помощь пострадавшим на воде.</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Оказание первой помощи при травмах (ранах, ушибах, переломах, кровотечениях). Обработка ран, наложение жгута, повязки, шины, гипса.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Оказание первой помощи при удушении (утоплении): освобождение легких от воды, искусственное дыхание, непрямой массаж сердца.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Оказание первой помощи при переохлаждении (гипотермии).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Оказание первой помощи при ожогах.</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Отравления: типы отравлений, симптомы, оказание первой помощи, способы применения лекарств.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Солнечный удар, оказание первой помощи.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Судовая аптечка, содержимое, сроки годности лекарств.</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6/3 часа</w:t>
      </w:r>
    </w:p>
    <w:p>
      <w:pPr>
        <w:pStyle w:val="Normal"/>
        <w:numPr>
          <w:ilvl w:val="0"/>
          <w:numId w:val="0"/>
        </w:numPr>
        <w:ind w:firstLine="709"/>
        <w:outlineLvl w:val="5"/>
        <w:rPr>
          <w:rFonts w:ascii="Arial" w:hAnsi="Arial" w:eastAsia="Times New Roman" w:cs="Arial"/>
          <w:b/>
          <w:b/>
          <w:bCs/>
          <w:sz w:val="24"/>
          <w:szCs w:val="24"/>
          <w:lang w:eastAsia="ru-RU"/>
        </w:rPr>
      </w:pPr>
      <w:r>
        <w:rPr>
          <w:rFonts w:eastAsia="Times New Roman" w:cs="Times New Roman" w:ascii="Times New Roman" w:hAnsi="Times New Roman"/>
          <w:b/>
          <w:bCs/>
          <w:sz w:val="24"/>
          <w:szCs w:val="24"/>
          <w:lang w:eastAsia="ru-RU"/>
        </w:rPr>
        <w:t>4.2. Лоция.</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Предмет лоции. Русская и английская терминология при описании навигационных объектов.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Общая характеристика условий плавания в морских районах.</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Навигационные опасности.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Характеристики стационарных средств навигационного оборудования (СНО) морей. Плавучие СНО, кардинальная и латеральная системы ограждения. Система МАМС. Принципы расстановки навигационных знаков.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Створные знаки: линейные, щелевые, прицельные. Лазерные створы.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Характеристики огней, обозначения на отечественных и иностранных морских картах.</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Учет приливов в судовождении.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Каталог карт и книг. Лоция, порядок ее использования.</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Другие справочные пособия. Справочные карты.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к плаванию в малоизученных и незнакомых районах.</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6/3 часа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4.3. Навигация и основы мореходной астрономии</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Роль навигации в судовождении. Условные обозначения и сокращения, применяемые в навигации.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Форма и размеры Земли. Земной эллипсоид, сфера. Географические координаты, разность широт, разность долгот. Длина одной минуты дуги меридиана. Морская миля, единицы измерения расстояния и скорости (кабельтов, узел). Английские меры длины (фут, ярд, дюйм).</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Основные плоскости и линии наблюдателя. Система счета направлений в море: круговая, полукруговая, четвертная, румбовая.</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Истинный курс, истинный пеленг, курсовой угол. Соотношение между указанными величинами.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Видимый горизонт, дальность видимого горизонта. Расчет дальности видимости предметов и огней в море. Глазомерное ориентирование: приближенная оценка углов, расстояний, направлений, оценка положения судна.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Морская навигационная карта. Чтение карты. Требования, предъявляемые к морским навигационным картам. Общие понятия о проекции Меркатора. Масштабы карты (главный, частный). Классификация карт. Электронные карты. Поддержание карты на уровне современности, корректура карт. Извещения мореплавателям, Навигационные извещения мореплавателям (НАВИМы), Навигационные предупреждения (НАВИПы).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Прокладочный инструмент (параллельная линейка, штурманский транспортир, протрактор, измеритель), выверка прокладочного инструмента.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Снятие и прокладка направлений и расстояний на карте.</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Предмет мореходной астрономии. Небесная сфера. Видимое суточное движение светил.</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Время. Астрономические способы определения места судна.</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18/8 часа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4.4. Навигационные приборы и радионавигационные системы. Радиолокатор.</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Земной магнетизм. Составляющие магнитного поля земли (горизонтальная составляющая, вертикальная составляющая, магнитное наклонение). Магнитные полюсы, магнитный экватор. Напряженность магнитного поля.</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Устройство 127-мм магнитного компаса, установка на судне.</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Эксплуатация компаса, контроль за его работой. Шлюпочные компасы. Влияние судового железа на работу компаса. Компасный меридиан. Девиация магнитного компаса, таблица девиации, график девиации. Поправка компаса. Перевод и исправление румбов (переход от истинных направлений к магнитным и компасным и наоборот). Понятие о гирокомпасе, принцип действия.</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Измерение скорости и пройденного расстояния. Лаги (ручные, механические). Поправка лага. Примерная оценка скорости при отсутствии лага. Измеритель времени.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Секстан. Измерение углов (горизонтальных и вертикальных) с</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помощью секстана. Поправки секстана.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Радиопеленгатор. Его назначение, принципы работы и устройства. Антенна радиопеленгатора, размещение ее на судне.</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Радионавигационные системы. Понятие о принципах их работы и использования.</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Измерение глубины. Ручной лот. Общие сведения об эхолотах.</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Судовая радиолокационная станция. Назначение, принципы работы и устройства.</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8/2 часа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4.5. Определение места и счисление пути судна.</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Контроль места судна, обсервация. Понятие навигационного параметра (пеленг, расстояние, горизонтальный угол, разность расстояний). Выбор метода обсервации по конкретным условиям плавания. Выбор и опознание ориентиров.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Определение места судна по 2-м пеленгам. Измерение пеленгов, исправление поправкой компаса, прокладка пеленгов на карте. Точность места. Определение места судна по 3-м пеленгам. Точность места. Определение места по двум горизонтальным углам. Выбор ориентиров. Порядок измерения углов, исправление поправками, построение изолиний на карте (использование протрактора, кальки). Случай неопределенности. Точность способа.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Определение места судна по расстояниям. Способы измерения расстояний по вертикальному углу, последовательность измерения навигационных параметров. Построение изолиний на карте, точность способа.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Комбинированные способы определения места: по пеленгу и расстоянию, по пеленгу и створу, по пеленгу и горизонтальному углу, по расстоянию и горизонтальному углу.</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Определение места судна с помощью судового радиолокатора.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Использование глубин для оценки места судна.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Использование разновременных линий положения: крюйс-пеленг, крюйс-расстояние. Условия использования данных способов. Порядок выполнения наблюдений. Учет дрейфа, течения, изменение курса между наблюдениями. Использование различных ориентиров. Точность способа.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Счисление пути судна. Графическое счисление (прокладка). Правила ведения и оформления прокладки.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Ветровой дрейф судна. Учет дрейфа при прокладке.</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Течение (постоянное, приливно-отливное, ветровое). Учет течения при прокладке. Совместный учет дрейфа и течения. Точность счисления.</w:t>
      </w:r>
    </w:p>
    <w:p>
      <w:pPr>
        <w:pStyle w:val="Normal"/>
        <w:ind w:firstLine="709"/>
        <w:rPr/>
      </w:pPr>
      <w:r>
        <w:rPr>
          <w:rFonts w:eastAsia="Times New Roman" w:cs="Times New Roman" w:ascii="Times New Roman" w:hAnsi="Times New Roman"/>
          <w:sz w:val="24"/>
          <w:szCs w:val="24"/>
          <w:lang w:eastAsia="ru-RU"/>
        </w:rPr>
        <w:t>Особенности плавания в узкостях, подготовка к плаванию, навигационная проработка маршрута. Контрольные пеленга и дистанции, ограждающие изолинии. Плавание при пониженной видимости. Мероприятия, обеспечивающие безопасность плавания. Контроль за окружающей обстановкой, контроль за глубинами.</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8/4 часа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4.6. Гидрометеорология.</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Предмет гидрометеорологии. Общие понятия о строении атмосферы, ее состояниях и явлениях.</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Распределение температуры, ее изменение.</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Атмосферное давление и влажность, приборы для их измерения.</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Барические системы, барометрическая тенденция, причины образования ветра. суточное изменение ветра. Общие сведения о циклонах и антициклонах. Местные ветры и районы их распространения. Измерение направления и скорости ветра. Шкала Бофорта.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Общие понятия о синоптическом предсказании погоды. Синоптические карты. Предсказание погоды по местным признакам. Местные закономерности изменения погоды.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Опасные явления погоды: шквалы, смерчи, предсказание возможности их появления и признаки приближения. Штормовое предупреждение, сигналы об ухудшении погоды.</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3/3 часа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4.7. Океанография.</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Предмет океанографии. Уровень океанов и морей. Причины колебания уровня. Приливные явления. Ветровой сгон и нагон воды. Причины местного колебания уровня.</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Общие сведения о течениях.</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Морское волнение. Элементы волны, терминология. Волнообразование, виды волн: приливные, цунами, ветровые.</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Шкала величины морского волнения.</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3/2 часа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4.8. Радиосвязь. Правила радиообмена.</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Задачи и функции радиосвязи в море.</w:t>
      </w:r>
    </w:p>
    <w:p>
      <w:pPr>
        <w:pStyle w:val="Normal"/>
        <w:ind w:firstLine="709"/>
        <w:rPr/>
      </w:pPr>
      <w:r>
        <w:rPr>
          <w:rFonts w:eastAsia="Times New Roman" w:cs="Times New Roman" w:ascii="Times New Roman" w:hAnsi="Times New Roman"/>
          <w:sz w:val="24"/>
          <w:szCs w:val="24"/>
          <w:lang w:eastAsia="ru-RU"/>
        </w:rPr>
        <w:t>Глобальная система связи при бедствии (ГМССБ). Состав средств связи, входящих в систему ГМССБ: средства связи промежуточных (ПВ), коротких (КВ) и ультракоротких (УКВ) волн, системы спутниковой связи ИНМАРСАТ, всемирная служба навигационных предупреждений (</w:t>
      </w:r>
      <w:r>
        <w:rPr>
          <w:rFonts w:eastAsia="Times New Roman" w:cs="Times New Roman" w:ascii="Times New Roman" w:hAnsi="Times New Roman"/>
          <w:sz w:val="24"/>
          <w:szCs w:val="24"/>
          <w:lang w:val="en-US" w:eastAsia="ru-RU"/>
        </w:rPr>
        <w:t>NAVTEX</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en-US" w:eastAsia="ru-RU"/>
        </w:rPr>
        <w:t>Safety</w:t>
      </w:r>
      <w:r>
        <w:rPr>
          <w:rFonts w:eastAsia="Times New Roman" w:cs="Times New Roman" w:ascii="Times New Roman" w:hAnsi="Times New Roman"/>
          <w:sz w:val="24"/>
          <w:szCs w:val="24"/>
          <w:lang w:eastAsia="ru-RU"/>
        </w:rPr>
        <w:t>-</w:t>
      </w:r>
      <w:r>
        <w:rPr>
          <w:rFonts w:eastAsia="Times New Roman" w:cs="Times New Roman" w:ascii="Times New Roman" w:hAnsi="Times New Roman"/>
          <w:sz w:val="24"/>
          <w:szCs w:val="24"/>
          <w:lang w:val="en-US" w:eastAsia="ru-RU"/>
        </w:rPr>
        <w:t>NET</w:t>
      </w:r>
      <w:r>
        <w:rPr>
          <w:rFonts w:eastAsia="Times New Roman" w:cs="Times New Roman" w:ascii="Times New Roman" w:hAnsi="Times New Roman"/>
          <w:sz w:val="24"/>
          <w:szCs w:val="24"/>
          <w:lang w:eastAsia="ru-RU"/>
        </w:rPr>
        <w:t>), спутниковая система поиска и определения местоположения КОСПАС-САРСАТ, радиолокационные спасательные ответчики. Деление пространства Мирового океана на районы (А1,А2,А3,А4) в зависимости от досягаемости этих средств связи.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УКВ радиостанции. Стационарные и носимые УКВ радиостанции, понятие об их устройстве и применении. Правила ведения радиотелефонных переговоров по УКВ радиостанции. Правила пользования морской УКВ радиостанцией. Основные требования «Правил радиосвязи морской подвижной службы и морской подвижной спутниковой службы».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Общее понятие о радиоустановках промежуточных волн (ПВ радиостанции).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Система спутниковой связи ИНМАРСАТ. Ее назначение, основные элементы и принцип действия.</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Общие сведения об аппаратуре для автоматического приема навигационных и</w:t>
      </w:r>
    </w:p>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метеорологических предупреждений НАВТЕКС.</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Порядок использования УКВ радиостанций на внутренних водных путях. Основные требования «Правил радиосвязи на внутренних водных путях Российской Федерации» (ПРВВП РФ).</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6/2 часа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4.9. Международные правила предупреждения столкновения судов в море (МППСС).</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Применение МППСС. Основные определения.</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Огни и знаки. Маяки.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Огни и знаки на судах. Расположение и дальность видимости судовых огней и знаков.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Парусные суда на ходу, в дрейфе и на якоре.</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Правила для маломерных судов. Суда на веслах.</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Звуковая и световая сигнализация. Сигналы бедствия.</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Правила плавания и маневрирования. Плавание судов, находящихся на виду друг у друга.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Плавание судов при любых условиях видимости.</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16/8 часа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4.10. Основные сведения о правилах плавания по внутренним водным путям Российской Федерации.</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Основные понятия и определения.</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Навигационное оборудование различных районов плавания на ВВП.</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Огни и знаки судов и других плавучих средств, их взаимное расположение и видимость.</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Зрительные и звуковые сигналы. Сигналы бедствия.</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Плавание маломерных и парусных судов.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Понятие о местных правилах плавания.</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2/2 часа</w:t>
      </w:r>
    </w:p>
    <w:p>
      <w:pPr>
        <w:pStyle w:val="Normal"/>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Учебный предмет «Правила пользования маломерными судами»</w:t>
      </w:r>
    </w:p>
    <w:tbl>
      <w:tblPr>
        <w:tblW w:w="9850" w:type="dxa"/>
        <w:jc w:val="left"/>
        <w:tblInd w:w="-15" w:type="dxa"/>
        <w:tblCellMar>
          <w:top w:w="0" w:type="dxa"/>
          <w:left w:w="0" w:type="dxa"/>
          <w:bottom w:w="0" w:type="dxa"/>
          <w:right w:w="0" w:type="dxa"/>
        </w:tblCellMar>
      </w:tblPr>
      <w:tblGrid>
        <w:gridCol w:w="5582"/>
        <w:gridCol w:w="2153"/>
        <w:gridCol w:w="2115"/>
      </w:tblGrid>
      <w:tr>
        <w:trPr/>
        <w:tc>
          <w:tcPr>
            <w:tcW w:w="5582" w:type="dxa"/>
            <w:vMerge w:val="restart"/>
            <w:tcBorders>
              <w:top w:val="single" w:sz="4" w:space="0" w:color="000001"/>
              <w:left w:val="single" w:sz="4" w:space="0" w:color="000001"/>
              <w:bottom w:val="single" w:sz="4" w:space="0" w:color="000001"/>
            </w:tcBorders>
            <w:vAlign w:val="center"/>
          </w:tcPr>
          <w:p>
            <w:pPr>
              <w:pStyle w:val="Normal"/>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разделов и тем</w:t>
            </w:r>
          </w:p>
        </w:tc>
        <w:tc>
          <w:tcPr>
            <w:tcW w:w="4268" w:type="dxa"/>
            <w:gridSpan w:val="2"/>
            <w:tcBorders>
              <w:top w:val="single" w:sz="4" w:space="0" w:color="000001"/>
              <w:left w:val="single" w:sz="4" w:space="0" w:color="000001"/>
              <w:bottom w:val="single" w:sz="4" w:space="0" w:color="000001"/>
              <w:right w:val="single" w:sz="4" w:space="0" w:color="000001"/>
            </w:tcBorders>
            <w:vAlign w:val="center"/>
          </w:tcPr>
          <w:p>
            <w:pPr>
              <w:pStyle w:val="Normal"/>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часов по</w:t>
            </w:r>
          </w:p>
          <w:p>
            <w:pPr>
              <w:pStyle w:val="Normal"/>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типам судов</w:t>
            </w:r>
          </w:p>
        </w:tc>
      </w:tr>
      <w:tr>
        <w:trPr/>
        <w:tc>
          <w:tcPr>
            <w:tcW w:w="5582" w:type="dxa"/>
            <w:vMerge w:val="continue"/>
            <w:tcBorders>
              <w:top w:val="single" w:sz="4" w:space="0" w:color="000001"/>
              <w:left w:val="single" w:sz="4" w:space="0" w:color="000001"/>
              <w:bottom w:val="single" w:sz="4" w:space="0" w:color="000001"/>
            </w:tcBorders>
            <w:vAlign w:val="center"/>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53" w:type="dxa"/>
            <w:tcBorders>
              <w:top w:val="single" w:sz="4" w:space="0" w:color="000001"/>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Прогулочные</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морские</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суда с главными двигателями</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55 кВт и более</w:t>
            </w:r>
          </w:p>
        </w:tc>
        <w:tc>
          <w:tcPr>
            <w:tcW w:w="2115" w:type="dxa"/>
            <w:tcBorders>
              <w:top w:val="single" w:sz="4" w:space="0" w:color="000001"/>
              <w:left w:val="single" w:sz="4" w:space="0" w:color="000001"/>
              <w:bottom w:val="single" w:sz="4" w:space="0" w:color="000001"/>
              <w:right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Катера с главными двигателями до 55 кВт</w:t>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 моторные лодки</w:t>
            </w:r>
          </w:p>
        </w:tc>
      </w:tr>
      <w:tr>
        <w:trPr>
          <w:trHeight w:val="432" w:hRule="atLeast"/>
        </w:trPr>
        <w:tc>
          <w:tcPr>
            <w:tcW w:w="5582" w:type="dxa"/>
            <w:tcBorders>
              <w:top w:val="single" w:sz="4" w:space="0" w:color="000001"/>
              <w:left w:val="single" w:sz="4" w:space="0" w:color="000001"/>
              <w:bottom w:val="single" w:sz="4" w:space="0" w:color="000001"/>
            </w:tcBorders>
          </w:tcPr>
          <w:p>
            <w:pPr>
              <w:pStyle w:val="Normal"/>
              <w:numPr>
                <w:ilvl w:val="0"/>
                <w:numId w:val="0"/>
              </w:numPr>
              <w:pBdr>
                <w:right w:val="single" w:sz="4" w:space="4" w:color="000001"/>
              </w:pBdr>
              <w:ind w:firstLine="709"/>
              <w:outlineLvl w:val="4"/>
              <w:rPr>
                <w:rFonts w:ascii="Arial" w:hAnsi="Arial" w:eastAsia="Times New Roman" w:cs="Arial"/>
                <w:sz w:val="24"/>
                <w:szCs w:val="24"/>
                <w:lang w:eastAsia="ru-RU"/>
              </w:rPr>
            </w:pPr>
            <w:r>
              <w:rPr>
                <w:rFonts w:eastAsia="Times New Roman" w:cs="Times New Roman" w:ascii="Times New Roman" w:hAnsi="Times New Roman"/>
                <w:sz w:val="24"/>
                <w:szCs w:val="24"/>
                <w:lang w:eastAsia="ru-RU"/>
              </w:rPr>
              <w:t>Основы морского права.</w:t>
            </w:r>
          </w:p>
        </w:tc>
        <w:tc>
          <w:tcPr>
            <w:tcW w:w="2153" w:type="dxa"/>
            <w:tcBorders>
              <w:top w:val="single" w:sz="4" w:space="0" w:color="000001"/>
              <w:left w:val="single" w:sz="4" w:space="0" w:color="000001"/>
              <w:bottom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2115" w:type="dxa"/>
            <w:tcBorders>
              <w:top w:val="single" w:sz="4" w:space="0" w:color="000001"/>
              <w:left w:val="single" w:sz="4" w:space="0" w:color="000001"/>
              <w:bottom w:val="single" w:sz="4" w:space="0" w:color="000001"/>
              <w:right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rHeight w:val="96" w:hRule="atLeast"/>
        </w:trPr>
        <w:tc>
          <w:tcPr>
            <w:tcW w:w="5582"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Охрана жизни людей и окружающей среды на море. Основы страхования судов.</w:t>
            </w:r>
          </w:p>
        </w:tc>
        <w:tc>
          <w:tcPr>
            <w:tcW w:w="2153"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2115" w:type="dxa"/>
            <w:tcBorders>
              <w:left w:val="single" w:sz="4" w:space="0" w:color="000001"/>
              <w:bottom w:val="single" w:sz="4" w:space="0" w:color="000001"/>
              <w:right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rHeight w:val="96" w:hRule="atLeast"/>
        </w:trPr>
        <w:tc>
          <w:tcPr>
            <w:tcW w:w="5582"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Государственный и технический надзор за плаванием судов в Российской Федерации.Обязанности судовладельцев и судоводителей маломерных судов.</w:t>
            </w:r>
          </w:p>
        </w:tc>
        <w:tc>
          <w:tcPr>
            <w:tcW w:w="2153"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2115" w:type="dxa"/>
            <w:tcBorders>
              <w:left w:val="single" w:sz="4" w:space="0" w:color="000001"/>
              <w:bottom w:val="single" w:sz="4" w:space="0" w:color="000001"/>
              <w:right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r>
      <w:tr>
        <w:trPr>
          <w:trHeight w:val="96" w:hRule="atLeast"/>
        </w:trPr>
        <w:tc>
          <w:tcPr>
            <w:tcW w:w="5582" w:type="dxa"/>
            <w:tcBorders>
              <w:left w:val="single" w:sz="4" w:space="0" w:color="000001"/>
              <w:bottom w:val="single" w:sz="4" w:space="0" w:color="000001"/>
            </w:tcBorders>
          </w:tcPr>
          <w:p>
            <w:pPr>
              <w:pStyle w:val="Normal"/>
              <w:numPr>
                <w:ilvl w:val="0"/>
                <w:numId w:val="0"/>
              </w:numPr>
              <w:ind w:firstLine="709"/>
              <w:outlineLvl w:val="4"/>
              <w:rPr>
                <w:rFonts w:ascii="Arial" w:hAnsi="Arial" w:eastAsia="Times New Roman" w:cs="Arial"/>
                <w:sz w:val="24"/>
                <w:szCs w:val="24"/>
                <w:lang w:eastAsia="ru-RU"/>
              </w:rPr>
            </w:pPr>
            <w:r>
              <w:rPr>
                <w:rFonts w:eastAsia="Times New Roman" w:cs="Times New Roman" w:ascii="Times New Roman" w:hAnsi="Times New Roman"/>
                <w:sz w:val="24"/>
                <w:szCs w:val="24"/>
                <w:lang w:eastAsia="ru-RU"/>
              </w:rPr>
              <w:t>Административная ответственность судоводителей маломерных судов и должностных лиц, ответственных за их эксплуатацию.</w:t>
            </w:r>
          </w:p>
        </w:tc>
        <w:tc>
          <w:tcPr>
            <w:tcW w:w="2153"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2115" w:type="dxa"/>
            <w:tcBorders>
              <w:left w:val="single" w:sz="4" w:space="0" w:color="000001"/>
              <w:bottom w:val="single" w:sz="4" w:space="0" w:color="000001"/>
              <w:right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r>
      <w:tr>
        <w:trPr>
          <w:trHeight w:val="84" w:hRule="atLeast"/>
        </w:trPr>
        <w:tc>
          <w:tcPr>
            <w:tcW w:w="5582"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Итого</w:t>
            </w:r>
          </w:p>
        </w:tc>
        <w:tc>
          <w:tcPr>
            <w:tcW w:w="2153"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c>
          <w:tcPr>
            <w:tcW w:w="2115" w:type="dxa"/>
            <w:tcBorders>
              <w:left w:val="single" w:sz="4" w:space="0" w:color="000001"/>
              <w:bottom w:val="single" w:sz="4" w:space="0" w:color="000001"/>
              <w:right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r>
    </w:tbl>
    <w:p>
      <w:pPr>
        <w:pStyle w:val="Normal"/>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Правила пользования маломерными судами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5.1. Основы морского права</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Основные понятия, относящиеся к имущественным правам юридических и физических лиц. Право собственности, другие вещные права на судно и их обременения.</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Право плавания судна под флагом страны. Флаг Российской Федерации. Правила его несения. Иммунитет морского судна в российских и иностранных водах.</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Судовые документы, предусмотренные КТМ. Судовой билет, судовая роль. Судовые документы, предусмотренные международными соглашениями.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Понятие «Открытое море» по постановлениям различных международных конвенций. Смысл и правовая сторона выражений: «свобода открытого моря», «борьба с пиратством», «безопасность судоходства», «охрана человеческой жизни на море».</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Понятия: «территориальное море и прилежащая зона», «исключительная экономическая зона», «континентальный шельф», «внутренние морские воды», «внутренние водные пути Российской Федерации».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Правовой режим портов. Статус капитана морского порта или начальника гавани.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Обязанности капитана (судоводителя) перед нормальным вынужденным заходом в порт. Документы, регламентирующие порядок захода в порт, открытый для иностранных судов.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Право портовых властей на задержание иностранного судна. Портовые формальности в российских и иностранных портах.</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3/1 часа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5.2. Охрана жизни людей и окружающей среды на море. Основы страхования судов.</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Международная конвенция по охране человеческой жизни на море (СОЛАС).</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Международная конвенция по предотвращению загрязнения моря с судов (МАРПОЛ).</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Международный кодекс по управлению безопасной эксплуатацией судов и предотвращением загрязнения (МКУБ).</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Кодекс торгового мореплавания Российской Федерации об охране жизни и окружающей среды на море.</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Аварии судов, расследование и оформление морских аварий в России. Понятия: кораблекрушение, авария, аварийное происшествие. Способы расследования аварий и должностные лица, в обязанности которых входит проведение расследований. Перечень основных операций и документов по расследованию аварий. Расследование и оформление аварий российских судов за границей. Общие положения о порядке приема заявлений от потерпевших аварию судов в иностранных портах.</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Оформление в иностранных портах морских происшествий, затрагивающих иностранные интересы. Особенности оформления отдельных видов морских происшествий, столкновений судов, посадок на мель, повреждения портовых сооружений, повреждения средств навигационного оборудования или иных сооружений, находящихся в море, загрязнения моря нефтепродуктами и другими вредными веществами. Оформление аварийных случаев в иностранном порту.</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Общая авария. Понятия и признаки общей и частной аварий. Убытки, признаваемые общей аварией. Порядок оформления общей аварии. Морской протест, его структура и способы подачи.</w:t>
      </w:r>
    </w:p>
    <w:p>
      <w:pPr>
        <w:pStyle w:val="Normal"/>
        <w:ind w:firstLine="709"/>
        <w:rPr/>
      </w:pPr>
      <w:r>
        <w:rPr>
          <w:rFonts w:eastAsia="Times New Roman" w:cs="Times New Roman" w:ascii="Times New Roman" w:hAnsi="Times New Roman"/>
          <w:sz w:val="24"/>
          <w:szCs w:val="24"/>
          <w:lang w:eastAsia="ru-RU"/>
        </w:rPr>
        <w:t>Защита морской среды от загрязнения. Законы Российской Федерации и иностранное законодательство по предотвращению загрязнения морей судами. Ответственность за загрязнение морской среды: гражданско-правовая (имущественная), административная, уголовная. Страхование судов. Виды и способы страхования. Технология осуществления страховки судов.</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2/1 часа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Тема 5.3. Государственный и технический надзор за плаванием судов в Российской Федерации. Обязанности судовладельцев и судоводителей маломерных судов.</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Органы государственного и технического надзора за мореплаванием и судоходством Министерства транспорта Российской Федерации. Их сферы надзора и основные функции.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Государственная инспекция по маломерным судам (ГИМС) МЧС России, ее функции и права, состав поднадзорных судов.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Основные положения правил регистрации маломерных судов, технического надзора за ними и аттестации граждан на право управления маломерными судами в Российской Федерации. Судовой билет. Удостоверение на право управления маломерным судном и временное разрешение.</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Требования ГИМС МЧС России к маломерным судам и базам (сооружениям) для их стоянок. Виды и порядок технического освидетельствования, оценка годности к эксплуатации и оформления результатов технического освидетельствования.</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Правила пользования маломерными судами в Российской Федерации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Порядок эксплуатации маломерных судов и обязанности судовладельцев и судоводителей. Неисправности, с которыми запрещена эксплуатация маломерного судна. Эксплуатация баз (сооружения) для стоянок маломерных судов.</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3/3 часа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Тема 5.4. Административная ответственность судоводителей маломерных судов и должностных лиц, ответственных за их эксплуатацию.</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Административное законодательство. Виды административных взысканий за нарушение правил пользования маломерными судами и требований природоохранного законодательства. Административные права государственного инспектора по маломерным судам и порядок их применения по отношению к судоводителям (остановка и досмотр судна, вынесение административного наказания, отстранение судоводителя или иного лица от управления судном, задержание судна с размещением его на специализированную стоянку). Нарушения, за которые предусмотрены соответствующие административные наказания судоводителей и должностных лиц, ответственных за эксплуатацию маломерных судов, согласно Кодексу Российской Федерации об административных правонарушениях. Процессуальные документы (протоколы, постановления, определения), применяемые государственными инспекторами по маломерным судам при оформлении административных наказаний. Порядок изъятия удостоверения на право управления маломерным судном. Основания и порядок задержания маломерного судна и помещения его на специализированную стоянку. Порядок назначения и исполнения административных наказаний. Порядок подачи и рассмотрения жалоб на постановления должностных лиц ГИМС МЧС России.</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3/3 часа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6. Отработка практических навыков по управлению судном.</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судна к плаванию, размещение на борту судна груза, спасательных</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средств, инвентаря. Проверка исправности механизмов, подготовка двигателя к пуску. Безопасный запуск двигателя, обслуживание и контроль за его работой на холостом ходу, остановка двигателя.</w:t>
      </w:r>
    </w:p>
    <w:p>
      <w:pPr>
        <w:pStyle w:val="Normal"/>
        <w:ind w:firstLine="709"/>
        <w:rPr/>
      </w:pPr>
      <w:r>
        <w:rPr>
          <w:rFonts w:eastAsia="Times New Roman" w:cs="Times New Roman" w:ascii="Times New Roman" w:hAnsi="Times New Roman"/>
          <w:sz w:val="24"/>
          <w:szCs w:val="24"/>
          <w:lang w:eastAsia="ru-RU"/>
        </w:rPr>
        <w:t>Управление судном на несудоходном участке акватории: трогание судна (дача хода) с места</w:t>
      </w:r>
      <w:r>
        <w:rPr>
          <w:rFonts w:eastAsia="Times New Roman" w:cs="Times New Roman" w:ascii="Times New Roman" w:hAnsi="Times New Roman"/>
          <w:sz w:val="24"/>
          <w:szCs w:val="24"/>
          <w:u w:val="single"/>
          <w:lang w:eastAsia="ru-RU"/>
        </w:rPr>
        <w:t>,</w:t>
      </w:r>
      <w:r>
        <w:rPr>
          <w:rFonts w:eastAsia="Times New Roman" w:cs="Times New Roman" w:ascii="Times New Roman" w:hAnsi="Times New Roman"/>
          <w:sz w:val="24"/>
          <w:szCs w:val="24"/>
          <w:lang w:eastAsia="ru-RU"/>
        </w:rPr>
        <w:t xml:space="preserve"> движение по прямой на малом ходу, развитие скорости, выполнение поворотов и разворотов на разных скоростях, плавное снижения скорости для остановки и подход к причалу (берегу) для швартовки лагом, носом, кормой; управление судном при движении на заднем ходу, экстренная остановка судна с гашением инерции, управление судном при подходе к другому судну. Посадка и высадка пассажиров с причала, с берега, с другого судна.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Выполнении маневра «человек за бортом» (с подходом к манекену на воде и подачей спасательных средств).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Управление судном в условиях навигационной обстановки в светлое время суток. Выполнение указаний навигационных знаков. Управление судном при обгоне и расхождении с другими судами. Чтение сигналов, подаваемых судами и в портах.</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Выполнение тех же упражнений при плавании в темное время суток. Опознавание огней, поднятых на судах и на берегу.</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12/6 часа</w:t>
      </w:r>
    </w:p>
    <w:p>
      <w:pPr>
        <w:pStyle w:val="Normal"/>
        <w:ind w:firstLine="709"/>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7. Зачеты.6/6</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7. Рабочий учебный план</w:t>
      </w:r>
    </w:p>
    <w:p>
      <w:pPr>
        <w:pStyle w:val="Normal"/>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«Обучения водителей гидроциклов»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9046" w:type="dxa"/>
        <w:jc w:val="left"/>
        <w:tblInd w:w="-15" w:type="dxa"/>
        <w:tblCellMar>
          <w:top w:w="0" w:type="dxa"/>
          <w:left w:w="0" w:type="dxa"/>
          <w:bottom w:w="0" w:type="dxa"/>
          <w:right w:w="0" w:type="dxa"/>
        </w:tblCellMar>
      </w:tblPr>
      <w:tblGrid>
        <w:gridCol w:w="3562"/>
        <w:gridCol w:w="1131"/>
        <w:gridCol w:w="1287"/>
        <w:gridCol w:w="1239"/>
        <w:gridCol w:w="1827"/>
      </w:tblGrid>
      <w:tr>
        <w:trPr/>
        <w:tc>
          <w:tcPr>
            <w:tcW w:w="3562" w:type="dxa"/>
            <w:vMerge w:val="restart"/>
            <w:tcBorders>
              <w:top w:val="single" w:sz="4" w:space="0" w:color="000001"/>
              <w:left w:val="single" w:sz="4" w:space="0" w:color="000001"/>
              <w:bottom w:val="single" w:sz="4" w:space="0" w:color="000001"/>
            </w:tcBorders>
            <w:vAlign w:val="center"/>
          </w:tcPr>
          <w:p>
            <w:pPr>
              <w:pStyle w:val="Normal"/>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Наименование предметов</w:t>
            </w:r>
          </w:p>
        </w:tc>
        <w:tc>
          <w:tcPr>
            <w:tcW w:w="5484" w:type="dxa"/>
            <w:gridSpan w:val="4"/>
            <w:tcBorders>
              <w:top w:val="single" w:sz="4" w:space="0" w:color="000001"/>
              <w:left w:val="single" w:sz="4" w:space="0" w:color="000001"/>
              <w:bottom w:val="single" w:sz="4" w:space="0" w:color="000001"/>
              <w:right w:val="single" w:sz="4" w:space="0" w:color="000001"/>
            </w:tcBorders>
            <w:vAlign w:val="center"/>
          </w:tcPr>
          <w:p>
            <w:pPr>
              <w:pStyle w:val="Normal"/>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часов по</w:t>
            </w:r>
          </w:p>
          <w:p>
            <w:pPr>
              <w:pStyle w:val="Normal"/>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районам плавания</w:t>
            </w:r>
          </w:p>
        </w:tc>
      </w:tr>
      <w:tr>
        <w:trPr/>
        <w:tc>
          <w:tcPr>
            <w:tcW w:w="3562" w:type="dxa"/>
            <w:vMerge w:val="continue"/>
            <w:tcBorders>
              <w:top w:val="single" w:sz="4" w:space="0" w:color="000001"/>
              <w:left w:val="single" w:sz="4" w:space="0" w:color="000001"/>
              <w:bottom w:val="single" w:sz="4" w:space="0" w:color="000001"/>
            </w:tcBorders>
            <w:vAlign w:val="center"/>
          </w:tcPr>
          <w:p>
            <w:pPr>
              <w:pStyle w:val="Normal"/>
              <w:snapToGrid w:val="false"/>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31" w:type="dxa"/>
            <w:tcBorders>
              <w:top w:val="single" w:sz="4" w:space="0" w:color="000001"/>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«МП»</w:t>
            </w:r>
          </w:p>
        </w:tc>
        <w:tc>
          <w:tcPr>
            <w:tcW w:w="1287" w:type="dxa"/>
            <w:tcBorders>
              <w:top w:val="single" w:sz="4" w:space="0" w:color="000001"/>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«ВВП»</w:t>
            </w:r>
          </w:p>
        </w:tc>
        <w:tc>
          <w:tcPr>
            <w:tcW w:w="1239" w:type="dxa"/>
            <w:tcBorders>
              <w:top w:val="single" w:sz="4" w:space="0" w:color="000001"/>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«ВП» </w:t>
            </w:r>
          </w:p>
        </w:tc>
        <w:tc>
          <w:tcPr>
            <w:tcW w:w="1827" w:type="dxa"/>
            <w:tcBorders>
              <w:top w:val="single" w:sz="4" w:space="0" w:color="000001"/>
              <w:left w:val="single" w:sz="4" w:space="0" w:color="000001"/>
              <w:bottom w:val="single" w:sz="4" w:space="0" w:color="000001"/>
              <w:right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«МП»и«ВВП»</w:t>
            </w:r>
          </w:p>
        </w:tc>
      </w:tr>
      <w:tr>
        <w:trPr>
          <w:trHeight w:val="612" w:hRule="atLeast"/>
        </w:trPr>
        <w:tc>
          <w:tcPr>
            <w:tcW w:w="3562" w:type="dxa"/>
            <w:tcBorders>
              <w:top w:val="single" w:sz="4" w:space="0" w:color="000001"/>
              <w:left w:val="single" w:sz="4" w:space="0" w:color="000001"/>
              <w:bottom w:val="single" w:sz="4" w:space="0" w:color="000001"/>
            </w:tcBorders>
            <w:vAlign w:val="center"/>
          </w:tcPr>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Общие сведения о гидроциклах.</w:t>
            </w:r>
          </w:p>
        </w:tc>
        <w:tc>
          <w:tcPr>
            <w:tcW w:w="1131" w:type="dxa"/>
            <w:tcBorders>
              <w:top w:val="single" w:sz="4" w:space="0" w:color="000001"/>
              <w:left w:val="single" w:sz="4" w:space="0" w:color="000001"/>
              <w:bottom w:val="single" w:sz="4" w:space="0" w:color="000001"/>
            </w:tcBorders>
            <w:vAlign w:val="center"/>
          </w:tcPr>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1287" w:type="dxa"/>
            <w:tcBorders>
              <w:top w:val="single" w:sz="4" w:space="0" w:color="000001"/>
              <w:left w:val="single" w:sz="4" w:space="0" w:color="000001"/>
              <w:bottom w:val="single" w:sz="4" w:space="0" w:color="000001"/>
            </w:tcBorders>
            <w:vAlign w:val="center"/>
          </w:tcPr>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1239" w:type="dxa"/>
            <w:tcBorders>
              <w:top w:val="single" w:sz="4" w:space="0" w:color="000001"/>
              <w:left w:val="single" w:sz="4" w:space="0" w:color="000001"/>
              <w:bottom w:val="single" w:sz="4" w:space="0" w:color="000001"/>
            </w:tcBorders>
            <w:vAlign w:val="center"/>
          </w:tcPr>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1827" w:type="dxa"/>
            <w:tcBorders>
              <w:top w:val="single" w:sz="4" w:space="0" w:color="000001"/>
              <w:left w:val="single" w:sz="4" w:space="0" w:color="000001"/>
              <w:bottom w:val="single" w:sz="4" w:space="0" w:color="000001"/>
              <w:right w:val="single" w:sz="4" w:space="0" w:color="000001"/>
            </w:tcBorders>
            <w:vAlign w:val="center"/>
          </w:tcPr>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r>
      <w:tr>
        <w:trPr>
          <w:trHeight w:val="372" w:hRule="atLeast"/>
        </w:trPr>
        <w:tc>
          <w:tcPr>
            <w:tcW w:w="3562" w:type="dxa"/>
            <w:tcBorders>
              <w:left w:val="single" w:sz="4" w:space="0" w:color="000001"/>
              <w:bottom w:val="single" w:sz="4" w:space="0" w:color="000001"/>
            </w:tcBorders>
            <w:vAlign w:val="center"/>
          </w:tcPr>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Судовождение.</w:t>
            </w:r>
          </w:p>
        </w:tc>
        <w:tc>
          <w:tcPr>
            <w:tcW w:w="1131" w:type="dxa"/>
            <w:tcBorders>
              <w:left w:val="single" w:sz="4" w:space="0" w:color="000001"/>
              <w:bottom w:val="single" w:sz="4" w:space="0" w:color="000001"/>
            </w:tcBorders>
            <w:vAlign w:val="center"/>
          </w:tcPr>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1287" w:type="dxa"/>
            <w:tcBorders>
              <w:left w:val="single" w:sz="4" w:space="0" w:color="000001"/>
              <w:bottom w:val="single" w:sz="4" w:space="0" w:color="000001"/>
            </w:tcBorders>
            <w:vAlign w:val="center"/>
          </w:tcPr>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w:t>
            </w:r>
          </w:p>
        </w:tc>
        <w:tc>
          <w:tcPr>
            <w:tcW w:w="1239" w:type="dxa"/>
            <w:tcBorders>
              <w:left w:val="single" w:sz="4" w:space="0" w:color="000001"/>
              <w:bottom w:val="single" w:sz="4" w:space="0" w:color="000001"/>
            </w:tcBorders>
            <w:vAlign w:val="center"/>
          </w:tcPr>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1827" w:type="dxa"/>
            <w:tcBorders>
              <w:left w:val="single" w:sz="4" w:space="0" w:color="000001"/>
              <w:bottom w:val="single" w:sz="4" w:space="0" w:color="000001"/>
              <w:right w:val="single" w:sz="4" w:space="0" w:color="000001"/>
            </w:tcBorders>
            <w:vAlign w:val="center"/>
          </w:tcPr>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r>
          </w:p>
        </w:tc>
      </w:tr>
      <w:tr>
        <w:trPr>
          <w:trHeight w:val="360" w:hRule="atLeast"/>
        </w:trPr>
        <w:tc>
          <w:tcPr>
            <w:tcW w:w="3562" w:type="dxa"/>
            <w:tcBorders>
              <w:left w:val="single" w:sz="4" w:space="0" w:color="000001"/>
              <w:bottom w:val="single" w:sz="4" w:space="0" w:color="000001"/>
            </w:tcBorders>
            <w:vAlign w:val="center"/>
          </w:tcPr>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Правила пользования гидроциклами.</w:t>
            </w:r>
          </w:p>
        </w:tc>
        <w:tc>
          <w:tcPr>
            <w:tcW w:w="1131" w:type="dxa"/>
            <w:tcBorders>
              <w:left w:val="single" w:sz="4" w:space="0" w:color="000001"/>
              <w:bottom w:val="single" w:sz="4" w:space="0" w:color="000001"/>
            </w:tcBorders>
            <w:vAlign w:val="center"/>
          </w:tcPr>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1287" w:type="dxa"/>
            <w:tcBorders>
              <w:left w:val="single" w:sz="4" w:space="0" w:color="000001"/>
              <w:bottom w:val="single" w:sz="4" w:space="0" w:color="000001"/>
            </w:tcBorders>
            <w:vAlign w:val="center"/>
          </w:tcPr>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1239" w:type="dxa"/>
            <w:tcBorders>
              <w:left w:val="single" w:sz="4" w:space="0" w:color="000001"/>
              <w:bottom w:val="single" w:sz="4" w:space="0" w:color="000001"/>
            </w:tcBorders>
            <w:vAlign w:val="center"/>
          </w:tcPr>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1827" w:type="dxa"/>
            <w:tcBorders>
              <w:left w:val="single" w:sz="4" w:space="0" w:color="000001"/>
              <w:bottom w:val="single" w:sz="4" w:space="0" w:color="000001"/>
              <w:right w:val="single" w:sz="4" w:space="0" w:color="000001"/>
            </w:tcBorders>
            <w:vAlign w:val="center"/>
          </w:tcPr>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r>
      <w:tr>
        <w:trPr>
          <w:trHeight w:val="492" w:hRule="atLeast"/>
        </w:trPr>
        <w:tc>
          <w:tcPr>
            <w:tcW w:w="3562" w:type="dxa"/>
            <w:tcBorders>
              <w:left w:val="single" w:sz="4" w:space="0" w:color="000001"/>
              <w:bottom w:val="single" w:sz="4" w:space="0" w:color="000001"/>
            </w:tcBorders>
            <w:vAlign w:val="center"/>
          </w:tcPr>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Отработка практических навыков по управлению гидроциклом</w:t>
            </w:r>
          </w:p>
        </w:tc>
        <w:tc>
          <w:tcPr>
            <w:tcW w:w="1131" w:type="dxa"/>
            <w:tcBorders>
              <w:left w:val="single" w:sz="4" w:space="0" w:color="000001"/>
              <w:bottom w:val="single" w:sz="4" w:space="0" w:color="000001"/>
            </w:tcBorders>
            <w:vAlign w:val="center"/>
          </w:tcPr>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1287" w:type="dxa"/>
            <w:tcBorders>
              <w:left w:val="single" w:sz="4" w:space="0" w:color="000001"/>
              <w:bottom w:val="single" w:sz="4" w:space="0" w:color="000001"/>
            </w:tcBorders>
            <w:vAlign w:val="center"/>
          </w:tcPr>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1239" w:type="dxa"/>
            <w:tcBorders>
              <w:left w:val="single" w:sz="4" w:space="0" w:color="000001"/>
              <w:bottom w:val="single" w:sz="4" w:space="0" w:color="000001"/>
            </w:tcBorders>
            <w:vAlign w:val="center"/>
          </w:tcPr>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1827" w:type="dxa"/>
            <w:tcBorders>
              <w:left w:val="single" w:sz="4" w:space="0" w:color="000001"/>
              <w:bottom w:val="single" w:sz="4" w:space="0" w:color="000001"/>
              <w:right w:val="single" w:sz="4" w:space="0" w:color="000001"/>
            </w:tcBorders>
            <w:vAlign w:val="center"/>
          </w:tcPr>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r>
      <w:tr>
        <w:trPr>
          <w:trHeight w:val="492" w:hRule="atLeast"/>
        </w:trPr>
        <w:tc>
          <w:tcPr>
            <w:tcW w:w="3562" w:type="dxa"/>
            <w:tcBorders>
              <w:left w:val="single" w:sz="4" w:space="0" w:color="000001"/>
              <w:bottom w:val="single" w:sz="4" w:space="0" w:color="000001"/>
            </w:tcBorders>
            <w:vAlign w:val="center"/>
          </w:tcPr>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Зачеты и проверка практических навыков управления гидроциклом.</w:t>
            </w:r>
          </w:p>
        </w:tc>
        <w:tc>
          <w:tcPr>
            <w:tcW w:w="1131" w:type="dxa"/>
            <w:tcBorders>
              <w:left w:val="single" w:sz="4" w:space="0" w:color="000001"/>
              <w:bottom w:val="single" w:sz="4" w:space="0" w:color="000001"/>
            </w:tcBorders>
            <w:vAlign w:val="center"/>
          </w:tcPr>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1287" w:type="dxa"/>
            <w:tcBorders>
              <w:left w:val="single" w:sz="4" w:space="0" w:color="000001"/>
              <w:bottom w:val="single" w:sz="4" w:space="0" w:color="000001"/>
            </w:tcBorders>
            <w:vAlign w:val="center"/>
          </w:tcPr>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1239" w:type="dxa"/>
            <w:tcBorders>
              <w:left w:val="single" w:sz="4" w:space="0" w:color="000001"/>
              <w:bottom w:val="single" w:sz="4" w:space="0" w:color="000001"/>
            </w:tcBorders>
            <w:vAlign w:val="center"/>
          </w:tcPr>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1827" w:type="dxa"/>
            <w:tcBorders>
              <w:left w:val="single" w:sz="4" w:space="0" w:color="000001"/>
              <w:bottom w:val="single" w:sz="4" w:space="0" w:color="000001"/>
              <w:right w:val="single" w:sz="4" w:space="0" w:color="000001"/>
            </w:tcBorders>
            <w:vAlign w:val="center"/>
          </w:tcPr>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r>
      <w:tr>
        <w:trPr>
          <w:trHeight w:val="360" w:hRule="atLeast"/>
        </w:trPr>
        <w:tc>
          <w:tcPr>
            <w:tcW w:w="3562" w:type="dxa"/>
            <w:tcBorders>
              <w:left w:val="single" w:sz="4" w:space="0" w:color="000001"/>
              <w:bottom w:val="single" w:sz="4" w:space="0" w:color="000001"/>
            </w:tcBorders>
            <w:vAlign w:val="center"/>
          </w:tcPr>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Итого</w:t>
            </w:r>
          </w:p>
        </w:tc>
        <w:tc>
          <w:tcPr>
            <w:tcW w:w="1131" w:type="dxa"/>
            <w:tcBorders>
              <w:left w:val="single" w:sz="4" w:space="0" w:color="000001"/>
              <w:bottom w:val="single" w:sz="4" w:space="0" w:color="000001"/>
            </w:tcBorders>
            <w:vAlign w:val="center"/>
          </w:tcPr>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w:t>
            </w:r>
          </w:p>
        </w:tc>
        <w:tc>
          <w:tcPr>
            <w:tcW w:w="1287" w:type="dxa"/>
            <w:tcBorders>
              <w:left w:val="single" w:sz="4" w:space="0" w:color="000001"/>
              <w:bottom w:val="single" w:sz="4" w:space="0" w:color="000001"/>
            </w:tcBorders>
            <w:vAlign w:val="center"/>
          </w:tcPr>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38</w:t>
            </w:r>
          </w:p>
        </w:tc>
        <w:tc>
          <w:tcPr>
            <w:tcW w:w="1239" w:type="dxa"/>
            <w:tcBorders>
              <w:left w:val="single" w:sz="4" w:space="0" w:color="000001"/>
              <w:bottom w:val="single" w:sz="4" w:space="0" w:color="000001"/>
            </w:tcBorders>
            <w:vAlign w:val="center"/>
          </w:tcPr>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27</w:t>
            </w:r>
          </w:p>
        </w:tc>
        <w:tc>
          <w:tcPr>
            <w:tcW w:w="1827" w:type="dxa"/>
            <w:tcBorders>
              <w:left w:val="single" w:sz="4" w:space="0" w:color="000001"/>
              <w:bottom w:val="single" w:sz="4" w:space="0" w:color="000001"/>
              <w:right w:val="single" w:sz="4" w:space="0" w:color="000001"/>
            </w:tcBorders>
            <w:vAlign w:val="center"/>
          </w:tcPr>
          <w:p>
            <w:pPr>
              <w:pStyle w:val="Normal"/>
              <w:ind w:firstLine="709"/>
              <w:jc w:val="lef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45</w:t>
            </w:r>
          </w:p>
        </w:tc>
      </w:tr>
    </w:tbl>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8. Рабочие программы учебных предметов</w:t>
      </w:r>
    </w:p>
    <w:p>
      <w:pPr>
        <w:pStyle w:val="Normal"/>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Учебный предмет «Общие сведения о гидроциклах».</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8962" w:type="dxa"/>
        <w:jc w:val="left"/>
        <w:tblInd w:w="421" w:type="dxa"/>
        <w:tblCellMar>
          <w:top w:w="0" w:type="dxa"/>
          <w:left w:w="0" w:type="dxa"/>
          <w:bottom w:w="0" w:type="dxa"/>
          <w:right w:w="0" w:type="dxa"/>
        </w:tblCellMar>
      </w:tblPr>
      <w:tblGrid>
        <w:gridCol w:w="3502"/>
        <w:gridCol w:w="1119"/>
        <w:gridCol w:w="1287"/>
        <w:gridCol w:w="1239"/>
        <w:gridCol w:w="1815"/>
      </w:tblGrid>
      <w:tr>
        <w:trPr/>
        <w:tc>
          <w:tcPr>
            <w:tcW w:w="3502" w:type="dxa"/>
            <w:vMerge w:val="restart"/>
            <w:tcBorders>
              <w:top w:val="single" w:sz="4" w:space="0" w:color="000000"/>
              <w:left w:val="single" w:sz="4" w:space="0" w:color="000000"/>
              <w:bottom w:val="single" w:sz="4" w:space="0" w:color="000000"/>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Наименования разделов и тем</w:t>
            </w:r>
          </w:p>
        </w:tc>
        <w:tc>
          <w:tcPr>
            <w:tcW w:w="5460" w:type="dxa"/>
            <w:gridSpan w:val="4"/>
            <w:tcBorders>
              <w:top w:val="single" w:sz="4" w:space="0" w:color="000000"/>
              <w:left w:val="single" w:sz="4" w:space="0" w:color="000001"/>
              <w:bottom w:val="single" w:sz="4" w:space="0" w:color="000000"/>
              <w:right w:val="single" w:sz="4" w:space="0" w:color="000000"/>
            </w:tcBorders>
          </w:tcPr>
          <w:p>
            <w:pPr>
              <w:pStyle w:val="Normal"/>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часов по</w:t>
            </w:r>
          </w:p>
          <w:p>
            <w:pPr>
              <w:pStyle w:val="Normal"/>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районам плавания</w:t>
            </w:r>
          </w:p>
        </w:tc>
      </w:tr>
      <w:tr>
        <w:trPr/>
        <w:tc>
          <w:tcPr>
            <w:tcW w:w="3502" w:type="dxa"/>
            <w:vMerge w:val="continue"/>
            <w:tcBorders>
              <w:top w:val="single" w:sz="4" w:space="0" w:color="000000"/>
              <w:left w:val="single" w:sz="4" w:space="0" w:color="000000"/>
              <w:bottom w:val="single" w:sz="4" w:space="0" w:color="000000"/>
            </w:tcBorders>
            <w:vAlign w:val="center"/>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119" w:type="dxa"/>
            <w:tcBorders>
              <w:top w:val="single" w:sz="4" w:space="0" w:color="000001"/>
              <w:left w:val="single" w:sz="4" w:space="0" w:color="000001"/>
              <w:bottom w:val="single" w:sz="4" w:space="0" w:color="000001"/>
            </w:tcBorders>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«МП»</w:t>
            </w:r>
          </w:p>
        </w:tc>
        <w:tc>
          <w:tcPr>
            <w:tcW w:w="1287" w:type="dxa"/>
            <w:tcBorders>
              <w:top w:val="single" w:sz="4" w:space="0" w:color="000001"/>
              <w:left w:val="single" w:sz="4" w:space="0" w:color="000001"/>
              <w:bottom w:val="single" w:sz="4" w:space="0" w:color="000001"/>
            </w:tcBorders>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«ВВП»</w:t>
            </w:r>
          </w:p>
        </w:tc>
        <w:tc>
          <w:tcPr>
            <w:tcW w:w="1239" w:type="dxa"/>
            <w:tcBorders>
              <w:top w:val="single" w:sz="4" w:space="0" w:color="000001"/>
              <w:left w:val="single" w:sz="4" w:space="0" w:color="000001"/>
              <w:bottom w:val="single" w:sz="4" w:space="0" w:color="000001"/>
            </w:tcBorders>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«ВП»</w:t>
            </w:r>
          </w:p>
        </w:tc>
        <w:tc>
          <w:tcPr>
            <w:tcW w:w="1815" w:type="dxa"/>
            <w:tcBorders>
              <w:top w:val="single" w:sz="4" w:space="0" w:color="000001"/>
              <w:left w:val="single" w:sz="4" w:space="0" w:color="000001"/>
              <w:bottom w:val="single" w:sz="4" w:space="0" w:color="000001"/>
              <w:right w:val="single" w:sz="4" w:space="0" w:color="000001"/>
            </w:tcBorders>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«МП»и«ВВП»</w:t>
            </w:r>
          </w:p>
        </w:tc>
      </w:tr>
      <w:tr>
        <w:trPr>
          <w:trHeight w:val="396" w:hRule="atLeast"/>
        </w:trPr>
        <w:tc>
          <w:tcPr>
            <w:tcW w:w="3502" w:type="dxa"/>
            <w:tcBorders>
              <w:top w:val="single" w:sz="4" w:space="0" w:color="000001"/>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Принципиальное устройство гидроциклов.</w:t>
            </w:r>
          </w:p>
        </w:tc>
        <w:tc>
          <w:tcPr>
            <w:tcW w:w="1119" w:type="dxa"/>
            <w:tcBorders>
              <w:top w:val="single" w:sz="4" w:space="0" w:color="000001"/>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287" w:type="dxa"/>
            <w:tcBorders>
              <w:top w:val="single" w:sz="4" w:space="0" w:color="000001"/>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239" w:type="dxa"/>
            <w:tcBorders>
              <w:top w:val="single" w:sz="4" w:space="0" w:color="000001"/>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815" w:type="dxa"/>
            <w:tcBorders>
              <w:top w:val="single" w:sz="4" w:space="0" w:color="000001"/>
              <w:left w:val="single" w:sz="4" w:space="0" w:color="000001"/>
              <w:bottom w:val="single" w:sz="4" w:space="0" w:color="000001"/>
              <w:right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rHeight w:val="372" w:hRule="atLeast"/>
        </w:trPr>
        <w:tc>
          <w:tcPr>
            <w:tcW w:w="3502"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Основы эксплуатации и технического обслуживания гидроциклов.</w:t>
            </w:r>
          </w:p>
        </w:tc>
        <w:tc>
          <w:tcPr>
            <w:tcW w:w="1119"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1287"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1239"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1815" w:type="dxa"/>
            <w:tcBorders>
              <w:left w:val="single" w:sz="4" w:space="0" w:color="000001"/>
              <w:bottom w:val="single" w:sz="4" w:space="0" w:color="000001"/>
              <w:right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r>
      <w:tr>
        <w:trPr>
          <w:trHeight w:val="348" w:hRule="atLeast"/>
        </w:trPr>
        <w:tc>
          <w:tcPr>
            <w:tcW w:w="3502"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Итого</w:t>
            </w:r>
          </w:p>
        </w:tc>
        <w:tc>
          <w:tcPr>
            <w:tcW w:w="1119"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1287"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1239"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1815" w:type="dxa"/>
            <w:tcBorders>
              <w:left w:val="single" w:sz="4" w:space="0" w:color="000001"/>
              <w:bottom w:val="single" w:sz="4" w:space="0" w:color="000001"/>
              <w:right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r>
    </w:tbl>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Общие сведения о гидроциклах</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Тема 1.1. Принципиальное устройство гидроциклов</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Понятие о гидроцикле как водном транспортном средстве, его особенности по сравнению с маломерными судами. Пассажировместимость и грузоподъемность гидроциклов, их масса и габариты. Типы гидроциклов и их использование только в светлое время суток. Общие сведения о классификации маломерных судов по району плавания (бассейну), назначению, типу двигателя и движителя, материалу корпуса, режиму движения и т.д. Общие сведения о формуле класса маломерного судна. Формула класса для гидроцикла.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Форма, материал и конструкция корпуса гидроцикла. Размещение в корпусе и на нем оборудования, агрегатов и узлов. Детали корпуса.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Оборудование, обеспечивающее движение гидроцикла. Двигатель. Типы двигателей, применяемых на гидроциклах и их основные характеристики. Топливная система, типы топлива. Система смазки, типы моторных масел. Система охлаждения. Система зажигания и электрооборудование. Водометный движитель и его принципиальное устройство. Заправочные емкости гидроцикла. Автономность по топливу.</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Оборудование, обеспечивающее управление гидроциклом и его двигателем.</w:t>
      </w:r>
    </w:p>
    <w:p>
      <w:pPr>
        <w:pStyle w:val="Normal"/>
        <w:ind w:firstLine="709"/>
        <w:rPr/>
      </w:pPr>
      <w:r>
        <w:rPr>
          <w:rFonts w:eastAsia="Times New Roman" w:cs="Times New Roman" w:ascii="Times New Roman" w:hAnsi="Times New Roman"/>
          <w:sz w:val="24"/>
          <w:szCs w:val="24"/>
          <w:lang w:eastAsia="ru-RU"/>
        </w:rPr>
        <w:t>Руль. Рычаг управления дроссельной заслонкой. Кнопка пуска и выключения двигателя. Шнур безопасности. Рукоятка управления воздушной заслонкой. Поворотное сопло водометного движителя. Реверсивное устройство, его типы, рукоятка включения реверсивного устройства. Тахометр.</w:t>
      </w:r>
      <w:r>
        <w:rPr>
          <w:rFonts w:eastAsia="Times New Roman" w:cs="Times New Roman" w:ascii="Times New Roman" w:hAnsi="Times New Roman"/>
          <w:color w:val="FF00FF"/>
          <w:sz w:val="24"/>
          <w:szCs w:val="24"/>
          <w:lang w:eastAsia="ru-RU"/>
        </w:rPr>
        <w:t xml:space="preserve"> </w:t>
      </w:r>
      <w:r>
        <w:rPr>
          <w:rFonts w:eastAsia="Times New Roman" w:cs="Times New Roman" w:ascii="Times New Roman" w:hAnsi="Times New Roman"/>
          <w:sz w:val="24"/>
          <w:szCs w:val="24"/>
          <w:lang w:eastAsia="ru-RU"/>
        </w:rPr>
        <w:t>Сигнализатор перегрева двигателя. Спидометр. Указатель уровня топлива и сигнализатор падения уровня моторного масла.</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2/2/2/2 часа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Тема 1.2. Основы эксплуатации и технического обслуживания гидроциклов.</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Условия, обеспечивающие способность гидроцикла устойчиво плавать по поверхности воды. Понятия о плавучести гидроцикла. Условия положительной плавучести. Посадка гидроцикла. Осадка, крен и дифферент. Условия прямой посадки.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Понятие об остойчивости гидроцикла. Необходимые условия положительной остойчивости. Случаи опрокидывания гидроцикла.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Силы, действующие на гидроцикл на ходу. Условия устойчивого движения гидроцикла. Система регулирования дифферента гидроцикла.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гидроцикла к работе. Проведение ежедневного контрольного осмотра гидроцикла. Проверка наличия спасательных жилетов для водителя и пассажиров. Заправка топливом. Проверка уровня масла в двигателе и доливка масла.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Управление гидроциклом на разных режимах движения. Правила обеспечения безопасности его водителя и пассажиров. Правила посадки на гидроцикл с пристани и на мелководье. Обязательность наличие надетого спасательного жилета на водителе и пассажирах. Порядок запуска двигателя. Меры безопасности при запуске и работе двигателя, роль шнура безопасности. Правила использования реверсивного устройства. Регулирование скорости гидроцикла. Использование системы регулирования дифферента на различных режимах движения. Осуществление поворотов и других маневров. Случаи, когда гидроцикл становится неуправляемым по курсу. Возвращение в прямое положение опрокинувшегося гидроцикла. Порядок посадки на гидроцикл на глубокой воде водителя и пассажиров. Вождение гидроцикла на волнении, движение поперек волн. Остановка и причаливание гидроцикла к пирсу и к берегу.</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Возможные неисправности гидроцикла и их устранение. Возможность заливания воды во внутреннюю полость корпуса и ее удаление из корпуса и моторного отсека. Затопление гидроцикла. Порядок освобождения двигателя от воды после подъема гидроцикла. Засорение входного отверстия водовода и рабочего колеса водомета травой, ракушками или другим мусором и, как результат, снижение силы тяги водомета и перегрев двигателя. Порядок очистки на воде, на берегу.</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Ежедневное техническое обслуживание гидроцикла после использования: Промывка системы охлаждения и смазка двигателя после эксплуатации гидроцикла в соленой или сильно загрязненной воде. Периодическая смазка узлов гидроцикла через определенное число часов эксплуатации. Регламент технического обслуживания в процессе эксплуатации гидроцикла.</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3/3/3/3 часа</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left="363"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Учебный предмет «Судовождение.»</w:t>
      </w:r>
    </w:p>
    <w:tbl>
      <w:tblPr>
        <w:tblW w:w="9274" w:type="dxa"/>
        <w:jc w:val="left"/>
        <w:tblInd w:w="-15" w:type="dxa"/>
        <w:tblCellMar>
          <w:top w:w="0" w:type="dxa"/>
          <w:left w:w="0" w:type="dxa"/>
          <w:bottom w:w="0" w:type="dxa"/>
          <w:right w:w="0" w:type="dxa"/>
        </w:tblCellMar>
      </w:tblPr>
      <w:tblGrid>
        <w:gridCol w:w="4704"/>
        <w:gridCol w:w="962"/>
        <w:gridCol w:w="999"/>
        <w:gridCol w:w="975"/>
        <w:gridCol w:w="1634"/>
      </w:tblGrid>
      <w:tr>
        <w:trPr/>
        <w:tc>
          <w:tcPr>
            <w:tcW w:w="4704" w:type="dxa"/>
            <w:vMerge w:val="restart"/>
            <w:tcBorders>
              <w:top w:val="single" w:sz="4" w:space="0" w:color="000001"/>
              <w:left w:val="single" w:sz="4" w:space="0" w:color="000001"/>
              <w:bottom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Наименования разделов и тем</w:t>
            </w:r>
          </w:p>
        </w:tc>
        <w:tc>
          <w:tcPr>
            <w:tcW w:w="4570" w:type="dxa"/>
            <w:gridSpan w:val="4"/>
            <w:tcBorders>
              <w:top w:val="single" w:sz="4" w:space="0" w:color="000001"/>
              <w:left w:val="single" w:sz="4" w:space="0" w:color="000001"/>
              <w:bottom w:val="single" w:sz="4" w:space="0" w:color="000001"/>
              <w:right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часов по</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районам плавания</w:t>
            </w:r>
          </w:p>
        </w:tc>
      </w:tr>
      <w:tr>
        <w:trPr/>
        <w:tc>
          <w:tcPr>
            <w:tcW w:w="4704" w:type="dxa"/>
            <w:vMerge w:val="continue"/>
            <w:tcBorders>
              <w:top w:val="single" w:sz="4" w:space="0" w:color="000001"/>
              <w:left w:val="single" w:sz="4" w:space="0" w:color="000001"/>
              <w:bottom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62" w:type="dxa"/>
            <w:tcBorders>
              <w:top w:val="single" w:sz="4" w:space="0" w:color="000001"/>
              <w:left w:val="single" w:sz="4" w:space="0" w:color="000001"/>
              <w:bottom w:val="single" w:sz="4" w:space="0" w:color="000001"/>
            </w:tcBorders>
          </w:tcPr>
          <w:p>
            <w:pPr>
              <w:pStyle w:val="Normal"/>
              <w:ind w:hanging="26"/>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«МП»</w:t>
            </w:r>
          </w:p>
        </w:tc>
        <w:tc>
          <w:tcPr>
            <w:tcW w:w="999" w:type="dxa"/>
            <w:tcBorders>
              <w:top w:val="single" w:sz="4" w:space="0" w:color="000001"/>
              <w:left w:val="single" w:sz="4" w:space="0" w:color="000001"/>
              <w:bottom w:val="single" w:sz="4" w:space="0" w:color="000001"/>
            </w:tcBorders>
          </w:tcPr>
          <w:p>
            <w:pPr>
              <w:pStyle w:val="Normal"/>
              <w:ind w:hanging="26"/>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«ВВП»</w:t>
            </w:r>
          </w:p>
        </w:tc>
        <w:tc>
          <w:tcPr>
            <w:tcW w:w="975" w:type="dxa"/>
            <w:tcBorders>
              <w:top w:val="single" w:sz="4" w:space="0" w:color="000001"/>
              <w:left w:val="single" w:sz="4" w:space="0" w:color="000001"/>
              <w:bottom w:val="single" w:sz="4" w:space="0" w:color="000001"/>
            </w:tcBorders>
          </w:tcPr>
          <w:p>
            <w:pPr>
              <w:pStyle w:val="Normal"/>
              <w:ind w:hanging="26"/>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«ВП»</w:t>
            </w:r>
          </w:p>
        </w:tc>
        <w:tc>
          <w:tcPr>
            <w:tcW w:w="1634" w:type="dxa"/>
            <w:tcBorders>
              <w:top w:val="single" w:sz="4" w:space="0" w:color="000001"/>
              <w:left w:val="single" w:sz="4" w:space="0" w:color="000001"/>
              <w:bottom w:val="single" w:sz="4" w:space="0" w:color="000001"/>
              <w:right w:val="single" w:sz="4" w:space="0" w:color="000001"/>
            </w:tcBorders>
          </w:tcPr>
          <w:p>
            <w:pPr>
              <w:pStyle w:val="Normal"/>
              <w:ind w:hanging="26"/>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«МП»и«ВВП»</w:t>
            </w:r>
          </w:p>
        </w:tc>
      </w:tr>
      <w:tr>
        <w:trPr>
          <w:trHeight w:val="396" w:hRule="atLeast"/>
        </w:trPr>
        <w:tc>
          <w:tcPr>
            <w:tcW w:w="4704" w:type="dxa"/>
            <w:tcBorders>
              <w:top w:val="single" w:sz="4" w:space="0" w:color="000001"/>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Общая характеристика и краткий обзор водных объектов.</w:t>
            </w:r>
          </w:p>
        </w:tc>
        <w:tc>
          <w:tcPr>
            <w:tcW w:w="962" w:type="dxa"/>
            <w:tcBorders>
              <w:top w:val="single" w:sz="4" w:space="0" w:color="000001"/>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999" w:type="dxa"/>
            <w:tcBorders>
              <w:top w:val="single" w:sz="4" w:space="0" w:color="000001"/>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975" w:type="dxa"/>
            <w:tcBorders>
              <w:top w:val="single" w:sz="4" w:space="0" w:color="000001"/>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34" w:type="dxa"/>
            <w:tcBorders>
              <w:top w:val="single" w:sz="4" w:space="0" w:color="000001"/>
              <w:left w:val="single" w:sz="4" w:space="0" w:color="000001"/>
              <w:bottom w:val="single" w:sz="4" w:space="0" w:color="000001"/>
              <w:right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rHeight w:val="372" w:hRule="atLeast"/>
        </w:trPr>
        <w:tc>
          <w:tcPr>
            <w:tcW w:w="4704"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Основные сведения о лоции водных путей.</w:t>
            </w:r>
          </w:p>
        </w:tc>
        <w:tc>
          <w:tcPr>
            <w:tcW w:w="962" w:type="dxa"/>
            <w:tcBorders>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999" w:type="dxa"/>
            <w:tcBorders>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975" w:type="dxa"/>
            <w:tcBorders>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34" w:type="dxa"/>
            <w:tcBorders>
              <w:left w:val="single" w:sz="4" w:space="0" w:color="000001"/>
              <w:bottom w:val="single" w:sz="4" w:space="0" w:color="000001"/>
              <w:right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r>
      <w:tr>
        <w:trPr>
          <w:trHeight w:val="360" w:hRule="atLeast"/>
        </w:trPr>
        <w:tc>
          <w:tcPr>
            <w:tcW w:w="4704"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Правила плавания по внутренним водным путям Российской Федерации (ППВВП). Местные (бассейновые) правила плавания.</w:t>
            </w:r>
          </w:p>
        </w:tc>
        <w:tc>
          <w:tcPr>
            <w:tcW w:w="962" w:type="dxa"/>
            <w:tcBorders>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999" w:type="dxa"/>
            <w:tcBorders>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975" w:type="dxa"/>
            <w:tcBorders>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34" w:type="dxa"/>
            <w:tcBorders>
              <w:left w:val="single" w:sz="4" w:space="0" w:color="000001"/>
              <w:bottom w:val="single" w:sz="4" w:space="0" w:color="000001"/>
              <w:right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r>
      <w:tr>
        <w:trPr>
          <w:trHeight w:val="360" w:hRule="atLeast"/>
        </w:trPr>
        <w:tc>
          <w:tcPr>
            <w:tcW w:w="4704"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Международные правила предупреждения столкновения судов в море (МППСС).</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Местные правила плавания, особенности плавания в прибрежных водах Российской Федерации.</w:t>
            </w:r>
          </w:p>
        </w:tc>
        <w:tc>
          <w:tcPr>
            <w:tcW w:w="962" w:type="dxa"/>
            <w:tcBorders>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999" w:type="dxa"/>
            <w:tcBorders>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975" w:type="dxa"/>
            <w:tcBorders>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634" w:type="dxa"/>
            <w:tcBorders>
              <w:left w:val="single" w:sz="4" w:space="0" w:color="000001"/>
              <w:bottom w:val="single" w:sz="4" w:space="0" w:color="000001"/>
              <w:right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r>
      <w:tr>
        <w:trPr>
          <w:trHeight w:val="348" w:hRule="atLeast"/>
        </w:trPr>
        <w:tc>
          <w:tcPr>
            <w:tcW w:w="4704"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Итого</w:t>
            </w:r>
          </w:p>
        </w:tc>
        <w:tc>
          <w:tcPr>
            <w:tcW w:w="962" w:type="dxa"/>
            <w:tcBorders>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c>
          <w:tcPr>
            <w:tcW w:w="999" w:type="dxa"/>
            <w:tcBorders>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w:t>
            </w:r>
          </w:p>
        </w:tc>
        <w:tc>
          <w:tcPr>
            <w:tcW w:w="975" w:type="dxa"/>
            <w:tcBorders>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1634" w:type="dxa"/>
            <w:tcBorders>
              <w:left w:val="single" w:sz="4" w:space="0" w:color="000001"/>
              <w:bottom w:val="single" w:sz="4" w:space="0" w:color="000001"/>
              <w:right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r>
          </w:p>
        </w:tc>
      </w:tr>
    </w:tbl>
    <w:p>
      <w:pPr>
        <w:pStyle w:val="Normal"/>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Судовождение</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Тема 2.1. Общая характеристика и краткий обзор водных объектов.</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pPr>
      <w:r>
        <w:rPr>
          <w:rFonts w:eastAsia="Times New Roman" w:cs="Times New Roman" w:ascii="Times New Roman" w:hAnsi="Times New Roman"/>
          <w:sz w:val="24"/>
          <w:szCs w:val="24"/>
          <w:lang w:eastAsia="ru-RU"/>
        </w:rPr>
        <w:t>Типы водных объектов. Внутренние морские воды, территориальное море Российской Федерации, внутренние водные пути и несудоходные водные объекты. Общая транспортно-географическая характеристика водных путей</w:t>
      </w:r>
      <w:r>
        <w:rPr>
          <w:rFonts w:eastAsia="Times New Roman" w:cs="Times New Roman" w:ascii="Times New Roman" w:hAnsi="Times New Roman"/>
          <w:color w:val="FF0000"/>
          <w:sz w:val="24"/>
          <w:szCs w:val="24"/>
          <w:lang w:eastAsia="ru-RU"/>
        </w:rPr>
        <w:t xml:space="preserve"> </w:t>
      </w:r>
      <w:r>
        <w:rPr>
          <w:rFonts w:eastAsia="Times New Roman" w:cs="Times New Roman" w:ascii="Times New Roman" w:hAnsi="Times New Roman"/>
          <w:sz w:val="24"/>
          <w:szCs w:val="24"/>
          <w:lang w:eastAsia="ru-RU"/>
        </w:rPr>
        <w:t>субъекта Российской Федерации: границы, разряды, порты, пристани, рейды, затоны и т. д.</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1/1/1/1 часа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Тема 2.2. Основные сведения о лоции водных путей.</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Основные элементы поверхностных водных объектов: реки (терминология, навигационные опасности, колебания уровней воды: половодье, паводок, межень, перекаты); водохранилища и озера (волнения, течения, колебания уровней воды); каналы и шлюзы.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Навигационное оборудование внутренних водных путей. Плавучие знаки латеральной и кардинальной систем, Информационные знаки. Береговые знаки и огни. Знаки и огни на мостах. Светосигнальная характеристика навигационного оборудования.</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Основные средства навигационного оборудования (СНО) морей.</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Основное назначение СНО морей. Береговые маяки, огни и знаки. Створы. Системы ограждения опасностей. Знаки ограждения отдельных опасностей, осевые знаки и знаки специального назначения.</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3/5/1/8 часа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Тема 2.3. Правила плавания по внутренним водным путям Российской Федерации (ППВВП). Местные (бассейновые) правила плавания.</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Общие сведения: терминология, наблюдение, общий порядок движения и маневрирования судов, предупреждение аварийной ситуации. Особенности Правил плавания в части маломерных судов.</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Зрительная сигнализация судов в светлое время суток: одиночных с механическим двигателем, буксирующих и буксируемых, рыболовных, парусных на ходу, на якоре, на мели, ограниченных в возможности маневрировать. Сигналы при обгоне, расхождении.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Звуковые сигналы, подаваемые судами. Сигналы бедствия.</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-/8/1/8 часа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Тема 2.4. Международные правила предупреждения столкновения судов в море (МППСС). Местные правила плавания, особенности плавания в прибрежных водах Российской Федерации.</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Порядок расхождения судов при встрече и обгоне. Сигнальные знаки в светлое время суток: судов с механическим двигателем на ходу; судов, занятых буксировкой и толканием; парусных и рыболовных судов; судов на якоре и на мели; судов, не могущих уступить дорогу и лишенных возможности управляться. Звуковые сигналы судов. Сигналы для остановки судна и сигналы бедствия.</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4/-/-/4 часа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Учебный предмет «Правила пользования гидроциклами.»</w:t>
      </w:r>
    </w:p>
    <w:p>
      <w:pPr>
        <w:pStyle w:val="Normal"/>
        <w:ind w:firstLine="709"/>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bl>
      <w:tblPr>
        <w:tblW w:w="9274" w:type="dxa"/>
        <w:jc w:val="left"/>
        <w:tblInd w:w="-15" w:type="dxa"/>
        <w:tblCellMar>
          <w:top w:w="0" w:type="dxa"/>
          <w:left w:w="0" w:type="dxa"/>
          <w:bottom w:w="0" w:type="dxa"/>
          <w:right w:w="0" w:type="dxa"/>
        </w:tblCellMar>
      </w:tblPr>
      <w:tblGrid>
        <w:gridCol w:w="4704"/>
        <w:gridCol w:w="962"/>
        <w:gridCol w:w="999"/>
        <w:gridCol w:w="975"/>
        <w:gridCol w:w="1634"/>
      </w:tblGrid>
      <w:tr>
        <w:trPr/>
        <w:tc>
          <w:tcPr>
            <w:tcW w:w="4704" w:type="dxa"/>
            <w:vMerge w:val="restart"/>
            <w:tcBorders>
              <w:top w:val="single" w:sz="4" w:space="0" w:color="000001"/>
              <w:left w:val="single" w:sz="4" w:space="0" w:color="000001"/>
              <w:bottom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Наименования разделов и тем</w:t>
            </w:r>
          </w:p>
        </w:tc>
        <w:tc>
          <w:tcPr>
            <w:tcW w:w="4570" w:type="dxa"/>
            <w:gridSpan w:val="4"/>
            <w:tcBorders>
              <w:top w:val="single" w:sz="4" w:space="0" w:color="000001"/>
              <w:left w:val="single" w:sz="4" w:space="0" w:color="000001"/>
              <w:bottom w:val="single" w:sz="4" w:space="0" w:color="000001"/>
              <w:right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часов по</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районам плавания</w:t>
            </w:r>
          </w:p>
        </w:tc>
      </w:tr>
      <w:tr>
        <w:trPr/>
        <w:tc>
          <w:tcPr>
            <w:tcW w:w="4704" w:type="dxa"/>
            <w:vMerge w:val="continue"/>
            <w:tcBorders>
              <w:top w:val="single" w:sz="4" w:space="0" w:color="000001"/>
              <w:left w:val="single" w:sz="4" w:space="0" w:color="000001"/>
              <w:bottom w:val="single" w:sz="4" w:space="0" w:color="000001"/>
            </w:tcBorders>
          </w:tcPr>
          <w:p>
            <w:pPr>
              <w:pStyle w:val="Normal"/>
              <w:snapToGrid w:val="false"/>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62" w:type="dxa"/>
            <w:tcBorders>
              <w:top w:val="single" w:sz="4" w:space="0" w:color="000001"/>
              <w:left w:val="single" w:sz="4" w:space="0" w:color="000001"/>
              <w:bottom w:val="single" w:sz="4" w:space="0" w:color="000001"/>
            </w:tcBorders>
          </w:tcPr>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«МП»</w:t>
            </w:r>
          </w:p>
        </w:tc>
        <w:tc>
          <w:tcPr>
            <w:tcW w:w="999" w:type="dxa"/>
            <w:tcBorders>
              <w:top w:val="single" w:sz="4" w:space="0" w:color="000001"/>
              <w:left w:val="single" w:sz="4" w:space="0" w:color="000001"/>
              <w:bottom w:val="single" w:sz="4" w:space="0" w:color="000001"/>
            </w:tcBorders>
          </w:tcPr>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«ВВП»</w:t>
            </w:r>
          </w:p>
        </w:tc>
        <w:tc>
          <w:tcPr>
            <w:tcW w:w="975" w:type="dxa"/>
            <w:tcBorders>
              <w:top w:val="single" w:sz="4" w:space="0" w:color="000001"/>
              <w:left w:val="single" w:sz="4" w:space="0" w:color="000001"/>
              <w:bottom w:val="single" w:sz="4" w:space="0" w:color="000001"/>
            </w:tcBorders>
          </w:tcPr>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«ВП»</w:t>
            </w:r>
          </w:p>
        </w:tc>
        <w:tc>
          <w:tcPr>
            <w:tcW w:w="1634" w:type="dxa"/>
            <w:tcBorders>
              <w:top w:val="single" w:sz="4" w:space="0" w:color="000001"/>
              <w:left w:val="single" w:sz="4" w:space="0" w:color="000001"/>
              <w:bottom w:val="single" w:sz="4" w:space="0" w:color="000001"/>
              <w:right w:val="single" w:sz="4" w:space="0" w:color="000001"/>
            </w:tcBorders>
          </w:tcPr>
          <w:p>
            <w:pPr>
              <w:pStyle w:val="Normal"/>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«МП»и«ВВП»</w:t>
            </w:r>
          </w:p>
        </w:tc>
      </w:tr>
      <w:tr>
        <w:trPr>
          <w:trHeight w:val="396" w:hRule="atLeast"/>
        </w:trPr>
        <w:tc>
          <w:tcPr>
            <w:tcW w:w="4704" w:type="dxa"/>
            <w:tcBorders>
              <w:top w:val="single" w:sz="4" w:space="0" w:color="000001"/>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Обеспечение безопасности людей, плавания маломерных судов и охраны окружающей среды на водных объектах Российской Федерации.</w:t>
            </w:r>
          </w:p>
        </w:tc>
        <w:tc>
          <w:tcPr>
            <w:tcW w:w="962" w:type="dxa"/>
            <w:tcBorders>
              <w:top w:val="single" w:sz="4" w:space="0" w:color="000001"/>
              <w:left w:val="single" w:sz="4" w:space="0" w:color="000001"/>
              <w:bottom w:val="single" w:sz="4" w:space="0" w:color="000001"/>
            </w:tcBorders>
            <w:vAlign w:val="cente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999" w:type="dxa"/>
            <w:tcBorders>
              <w:top w:val="single" w:sz="4" w:space="0" w:color="000001"/>
              <w:left w:val="single" w:sz="4" w:space="0" w:color="000001"/>
              <w:bottom w:val="single" w:sz="4" w:space="0" w:color="000001"/>
            </w:tcBorders>
            <w:vAlign w:val="cente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975" w:type="dxa"/>
            <w:tcBorders>
              <w:top w:val="single" w:sz="4" w:space="0" w:color="000001"/>
              <w:left w:val="single" w:sz="4" w:space="0" w:color="000001"/>
              <w:bottom w:val="single" w:sz="4" w:space="0" w:color="000001"/>
            </w:tcBorders>
            <w:vAlign w:val="cente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34" w:type="dxa"/>
            <w:tcBorders>
              <w:top w:val="single" w:sz="4" w:space="0" w:color="000001"/>
              <w:left w:val="single" w:sz="4" w:space="0" w:color="000001"/>
              <w:bottom w:val="single" w:sz="4" w:space="0" w:color="000001"/>
              <w:right w:val="single" w:sz="4" w:space="0" w:color="000001"/>
            </w:tcBorders>
            <w:vAlign w:val="cente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rHeight w:val="372" w:hRule="atLeast"/>
        </w:trPr>
        <w:tc>
          <w:tcPr>
            <w:tcW w:w="4704"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Оказание помощи другим гидроциклам и людям, терпящим бедствие на воде. Методы оказания первой помощи пострадавшим.</w:t>
            </w:r>
          </w:p>
        </w:tc>
        <w:tc>
          <w:tcPr>
            <w:tcW w:w="962" w:type="dxa"/>
            <w:tcBorders>
              <w:left w:val="single" w:sz="4" w:space="0" w:color="000001"/>
              <w:bottom w:val="single" w:sz="4" w:space="0" w:color="000001"/>
            </w:tcBorders>
            <w:vAlign w:val="cente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999" w:type="dxa"/>
            <w:tcBorders>
              <w:left w:val="single" w:sz="4" w:space="0" w:color="000001"/>
              <w:bottom w:val="single" w:sz="4" w:space="0" w:color="000001"/>
            </w:tcBorders>
            <w:vAlign w:val="cente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975" w:type="dxa"/>
            <w:tcBorders>
              <w:left w:val="single" w:sz="4" w:space="0" w:color="000001"/>
              <w:bottom w:val="single" w:sz="4" w:space="0" w:color="000001"/>
            </w:tcBorders>
            <w:vAlign w:val="cente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34" w:type="dxa"/>
            <w:tcBorders>
              <w:left w:val="single" w:sz="4" w:space="0" w:color="000001"/>
              <w:bottom w:val="single" w:sz="4" w:space="0" w:color="000001"/>
              <w:right w:val="single" w:sz="4" w:space="0" w:color="000001"/>
            </w:tcBorders>
            <w:vAlign w:val="cente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rHeight w:val="360" w:hRule="atLeast"/>
        </w:trPr>
        <w:tc>
          <w:tcPr>
            <w:tcW w:w="4704"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Государственный и технический надзор за плаванием судов в Российской Федерации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Полномочия и права должностных лиц ГИМС МЧС России.</w:t>
            </w:r>
          </w:p>
        </w:tc>
        <w:tc>
          <w:tcPr>
            <w:tcW w:w="962" w:type="dxa"/>
            <w:tcBorders>
              <w:left w:val="single" w:sz="4" w:space="0" w:color="000001"/>
              <w:bottom w:val="single" w:sz="4" w:space="0" w:color="000001"/>
            </w:tcBorders>
            <w:vAlign w:val="cente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999" w:type="dxa"/>
            <w:tcBorders>
              <w:left w:val="single" w:sz="4" w:space="0" w:color="000001"/>
              <w:bottom w:val="single" w:sz="4" w:space="0" w:color="000001"/>
            </w:tcBorders>
            <w:vAlign w:val="cente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975" w:type="dxa"/>
            <w:tcBorders>
              <w:left w:val="single" w:sz="4" w:space="0" w:color="000001"/>
              <w:bottom w:val="single" w:sz="4" w:space="0" w:color="000001"/>
            </w:tcBorders>
            <w:vAlign w:val="cente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634" w:type="dxa"/>
            <w:tcBorders>
              <w:left w:val="single" w:sz="4" w:space="0" w:color="000001"/>
              <w:bottom w:val="single" w:sz="4" w:space="0" w:color="000001"/>
              <w:right w:val="single" w:sz="4" w:space="0" w:color="000001"/>
            </w:tcBorders>
            <w:vAlign w:val="cente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rHeight w:val="360" w:hRule="atLeast"/>
        </w:trPr>
        <w:tc>
          <w:tcPr>
            <w:tcW w:w="4704"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Правила пользования маломерными судами на водных объектах Российской Федерации.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Обязанности судовладельцев маломерных судов.</w:t>
            </w:r>
          </w:p>
        </w:tc>
        <w:tc>
          <w:tcPr>
            <w:tcW w:w="962" w:type="dxa"/>
            <w:tcBorders>
              <w:left w:val="single" w:sz="4" w:space="0" w:color="000001"/>
              <w:bottom w:val="single" w:sz="4" w:space="0" w:color="000001"/>
            </w:tcBorders>
            <w:vAlign w:val="cente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999" w:type="dxa"/>
            <w:tcBorders>
              <w:left w:val="single" w:sz="4" w:space="0" w:color="000001"/>
              <w:bottom w:val="single" w:sz="4" w:space="0" w:color="000001"/>
            </w:tcBorders>
            <w:vAlign w:val="cente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975" w:type="dxa"/>
            <w:tcBorders>
              <w:left w:val="single" w:sz="4" w:space="0" w:color="000001"/>
              <w:bottom w:val="single" w:sz="4" w:space="0" w:color="000001"/>
            </w:tcBorders>
            <w:vAlign w:val="cente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634" w:type="dxa"/>
            <w:tcBorders>
              <w:left w:val="single" w:sz="4" w:space="0" w:color="000001"/>
              <w:bottom w:val="single" w:sz="4" w:space="0" w:color="000001"/>
              <w:right w:val="single" w:sz="4" w:space="0" w:color="000001"/>
            </w:tcBorders>
            <w:vAlign w:val="cente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rHeight w:val="360" w:hRule="atLeast"/>
        </w:trPr>
        <w:tc>
          <w:tcPr>
            <w:tcW w:w="4704"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Административная ответственность судоводителей маломерных судов и должностных лиц, ответственных за их эксплуатацию.</w:t>
            </w:r>
          </w:p>
        </w:tc>
        <w:tc>
          <w:tcPr>
            <w:tcW w:w="962" w:type="dxa"/>
            <w:tcBorders>
              <w:left w:val="single" w:sz="4" w:space="0" w:color="000001"/>
              <w:bottom w:val="single" w:sz="4" w:space="0" w:color="000001"/>
            </w:tcBorders>
            <w:vAlign w:val="cente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999" w:type="dxa"/>
            <w:tcBorders>
              <w:left w:val="single" w:sz="4" w:space="0" w:color="000001"/>
              <w:bottom w:val="single" w:sz="4" w:space="0" w:color="000001"/>
            </w:tcBorders>
            <w:vAlign w:val="cente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975" w:type="dxa"/>
            <w:tcBorders>
              <w:left w:val="single" w:sz="4" w:space="0" w:color="000001"/>
              <w:bottom w:val="single" w:sz="4" w:space="0" w:color="000001"/>
            </w:tcBorders>
            <w:vAlign w:val="cente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634" w:type="dxa"/>
            <w:tcBorders>
              <w:left w:val="single" w:sz="4" w:space="0" w:color="000001"/>
              <w:bottom w:val="single" w:sz="4" w:space="0" w:color="000001"/>
              <w:right w:val="single" w:sz="4" w:space="0" w:color="000001"/>
            </w:tcBorders>
            <w:vAlign w:val="center"/>
          </w:tcPr>
          <w:p>
            <w:pPr>
              <w:pStyle w:val="Normal"/>
              <w:snapToGrid w:val="false"/>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rHeight w:val="348" w:hRule="atLeast"/>
        </w:trPr>
        <w:tc>
          <w:tcPr>
            <w:tcW w:w="4704" w:type="dxa"/>
            <w:tcBorders>
              <w:left w:val="single" w:sz="4" w:space="0" w:color="000001"/>
              <w:bottom w:val="single" w:sz="4" w:space="0" w:color="000001"/>
            </w:tcBorders>
          </w:tcPr>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Итого</w:t>
            </w:r>
          </w:p>
        </w:tc>
        <w:tc>
          <w:tcPr>
            <w:tcW w:w="962" w:type="dxa"/>
            <w:tcBorders>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999" w:type="dxa"/>
            <w:tcBorders>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975" w:type="dxa"/>
            <w:tcBorders>
              <w:left w:val="single" w:sz="4" w:space="0" w:color="000001"/>
              <w:bottom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1634" w:type="dxa"/>
            <w:tcBorders>
              <w:left w:val="single" w:sz="4" w:space="0" w:color="000001"/>
              <w:bottom w:val="single" w:sz="4" w:space="0" w:color="000001"/>
              <w:right w:val="single" w:sz="4" w:space="0" w:color="000001"/>
            </w:tcBorders>
            <w:vAlign w:val="center"/>
          </w:tcPr>
          <w:p>
            <w:pPr>
              <w:pStyle w:val="Normal"/>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r>
    </w:tbl>
    <w:p>
      <w:pPr>
        <w:pStyle w:val="Normal"/>
        <w:ind w:firstLine="709"/>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Правила пользования гидроциклами.</w:t>
      </w:r>
    </w:p>
    <w:p>
      <w:pPr>
        <w:pStyle w:val="Normal"/>
        <w:ind w:firstLine="709"/>
        <w:jc w:val="center"/>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Тема 3.1. Обеспечение безопасности людей, плавания маломерных судов и охраны окружающей среды на водных объектах Российской Федерации</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Водное законодательство Российской Федерации. Водный кодекс Российской Федерации. Ответственность за организацию охраны жизни людей и окружающей среды на водных объектах администраций субъектов Российской Федерации и муниципальных органов власти. Требования охраны жизни людей на воде, определенные органами исполнительной власти субъекта Российской Федерации.</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Краткие сведения о гибели людей на водных объектах субъекта Российской Федерации. Основные причины гибели людей на воде: купание в состоянии алкогольного опьянения, купание в необорудованных местах, неумение плавать, нарушение правил поведения на воде и при пользовании маломерными судами, плавание маломерных судов, особенно гидроциклов, вблизи купающихся людей и т. д.</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Аварийность маломерных судов. Основные причины аварийных случаев с маломерными судами: управление в состоянии алкогольного опьянения, нарушение правил пользования маломерными судами, нарушение ППВВП и МППСС, превышение норм грузоподъемности и пассажировместимости судов, нарушение правил технической эксплуатации двигателя, плавание в сложных гидрометеоусловиях, при ледоставе и ледоходе.</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1/1/1/1 часа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Тема 3.2. Оказание помощи другим гидроциклам и людям, терпящим бедствие на воде. Методы оказания первой помощи пострадавшим.</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Маневрирование при подходе к другому гидроциклу и людям, терпящим бедствие на воде. Способы оказания помощи и действий при оказании помощи другому гидроциклу и пострадавшим людям. Буксировка аварийного гидроцикла.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Медицинская помощь пострадавшим (порезы, ушибы, ожоги, вывихи, растяжения, переломы, шок, утопления, гипотермия). Признаки утопления. Методы искусственного дыхания и непрямого массажа сердца.</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1/1/1/1 часа</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Тема 3.3. Государственный и технический надзор за плаванием судов в Российской Федерации.</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Органы государственного и технического надзора Минтранса России за мореплаванием и судоходством.</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Государственная инспекция по маломерным судам МЧС России, ее функции, полномочия, права и требования к поднадзорным судам и их судоводителям.</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1/1/1/1 часа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Тема 3.4. Правила пользования маломерными судами на водных объектах Российской Федерации.</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Порядок эксплуатации маломерных судов. Обязанности судовладельцев и судоводителей маломерных судов. Порядок регистрации и технического освидетельствования маломерных судов. Необходимые судоводительские и судовые документы для гидроцикла и его водителя. Порядок получения удостоверения на право управления маломерным судном для водителя гидроцикла. Неисправности, с которыми запрещена эксплуатация маломерного судна.</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2/2/2/2 часа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Тема 3.5. Административная ответственность судоводителей маломерных судов и должностных лиц, ответственных за их эксплуатацию.</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Административное законодательство. Кодекс Российской Федерации об административных правонарушениях. Виды административных наказаний за нарушение маломерными судами правил пользования маломерными судами и требований природоохранного законодательства. Нарушения, за которые предусмотрены соответствующие административные наказания судоводителей и должностных лиц, ответственных за эксплуатацию маломерных судов. Процессуальные документы (протоколы, постановления, определения), применяемые государственными инспекторами по маломерным судам при оформлении административного наказания. Порядок изъятия удостоверения на право управления маломерным судном. Основания и порядок задержания маломерного судна и помещения его на специализированную стоянку. Порядок назначения и исполнения административных наказаний. Порядок подачи и рассмотрения жалоб на постановления должностных лиц ГИМС МЧС России.</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2/2/2/2 часа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4. Отработка практических навыков по управлению гидроциклом.</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Изучаемые вопросы:</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гидроцикла к работе (согласно теме 1.2.).</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Отработка посадки на гидроцикл с причала и на мелководье.</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Безопасный запуск двигателя, осуществление контроля за его работой на холостом ходу и выключение двигателя.</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Отработка управления гидроциклом на закрытой для плавания других судов акватории без пассажира: дача хода и движение по прямой на малом ходу, повороты на малом ходу, развитие скорости, повороты и другие маневры на разных скоростях, движение задним ходом, регулировка дифферента гидроцикла, подход и швартовка к причалу, подход к берегу, посадка на гидроцикл из воды на глубинах более 1,5 м.</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Посадка на гидроцикл пассажира (пассажиров) и выполнение тех же упражнений с пассажиром (пассажирами). Высадка пассажиров на причал, на берег.</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Управление гидроциклом на акватории с судоходной обстановкой.</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6/6 часа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5. Теоретический экзамен и проверка практических навыков управления гидроциклом.</w:t>
      </w:r>
    </w:p>
    <w:p>
      <w:pPr>
        <w:pStyle w:val="Normal"/>
        <w:ind w:left="363" w:firstLine="709"/>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Время: 6/6 часа</w:t>
      </w:r>
    </w:p>
    <w:p>
      <w:pPr>
        <w:pStyle w:val="Normal"/>
        <w:ind w:firstLine="709"/>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sectPr>
      <w:headerReference w:type="default" r:id="rId2"/>
      <w:footerReference w:type="default" r:id="rId3"/>
      <w:type w:val="nextPage"/>
      <w:pgSz w:w="11906" w:h="16838"/>
      <w:pgMar w:left="1701" w:right="850" w:header="708"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Times New Roman">
    <w:charset w:val="cc"/>
    <w:family w:val="roman"/>
    <w:pitch w:val="variable"/>
  </w:font>
  <w:font w:name="Tahoma">
    <w:charset w:val="cc"/>
    <w:family w:val="swiss"/>
    <w:pitch w:val="variable"/>
  </w:font>
  <w:font w:name="Liberation Sans">
    <w:altName w:val="Arial"/>
    <w:charset w:val="01"/>
    <w:family w:val="swiss"/>
    <w:pitch w:val="variable"/>
  </w:font>
  <w:font w:name="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fldChar w:fldCharType="begin"/>
    </w:r>
    <w:r>
      <w:rPr/>
      <w:instrText> PAGE </w:instrText>
    </w:r>
    <w:r>
      <w:rPr/>
      <w:fldChar w:fldCharType="separate"/>
    </w:r>
    <w:r>
      <w:rPr/>
      <w:t>31</w:t>
    </w:r>
    <w:r>
      <w:rPr/>
      <w:fldChar w:fldCharType="end"/>
    </w:r>
  </w:p>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pBdr>
        <w:bottom w:val="thickThinSmallGap" w:sz="24" w:space="1" w:color="622423"/>
      </w:pBdr>
      <w:jc w:val="center"/>
      <w:rPr>
        <w:rFonts w:ascii="Times New Roman" w:hAnsi="Times New Roman" w:eastAsia="Times New Roman" w:cs="Times New Roman"/>
        <w:sz w:val="40"/>
        <w:szCs w:val="40"/>
      </w:rPr>
    </w:pPr>
    <w:r>
      <w:rPr>
        <w:rFonts w:eastAsia="Times New Roman" w:cs="Times New Roman" w:ascii="Times New Roman" w:hAnsi="Times New Roman"/>
        <w:sz w:val="40"/>
        <w:szCs w:val="40"/>
      </w:rPr>
      <w:t>Кировская ОТШ ДОСААФ России</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 w:val="24"/>
        <w:szCs w:val="24"/>
        <w:lang w:val="ru-RU" w:eastAsia="zh-CN" w:bidi="hi-IN"/>
      </w:rPr>
    </w:rPrDefault>
    <w:pPrDefault>
      <w:pPr>
        <w:suppressAutoHyphens w:val="true"/>
      </w:pPr>
    </w:pPrDefault>
  </w:docDefaults>
  <w:style w:type="paragraph" w:styleId="Normal">
    <w:name w:val="Normal"/>
    <w:qFormat/>
    <w:pPr>
      <w:widowControl/>
      <w:bidi w:val="0"/>
      <w:spacing w:lineRule="auto"/>
      <w:jc w:val="both"/>
    </w:pPr>
    <w:rPr>
      <w:rFonts w:ascii="Calibri" w:hAnsi="Calibri" w:eastAsia="Calibri" w:cs="Times New Roman"/>
      <w:color w:val="auto"/>
      <w:sz w:val="22"/>
      <w:szCs w:val="22"/>
      <w:lang w:val="ru-RU" w:bidi="ar-SA" w:eastAsia="zh-CN"/>
    </w:rPr>
  </w:style>
  <w:style w:type="paragraph" w:styleId="3">
    <w:name w:val="Heading 3"/>
    <w:basedOn w:val="Normal"/>
    <w:next w:val="Style17"/>
    <w:qFormat/>
    <w:pPr>
      <w:numPr>
        <w:ilvl w:val="2"/>
        <w:numId w:val="1"/>
      </w:numPr>
      <w:spacing w:lineRule="auto" w:line="240" w:before="280" w:after="119"/>
      <w:outlineLvl w:val="2"/>
    </w:pPr>
    <w:rPr>
      <w:rFonts w:ascii="Times New Roman" w:hAnsi="Times New Roman" w:eastAsia="Times New Roman" w:cs="Times New Roman"/>
      <w:b/>
      <w:bCs/>
      <w:sz w:val="27"/>
      <w:szCs w:val="27"/>
    </w:rPr>
  </w:style>
  <w:style w:type="paragraph" w:styleId="5">
    <w:name w:val="Heading 5"/>
    <w:basedOn w:val="Normal"/>
    <w:next w:val="Style17"/>
    <w:qFormat/>
    <w:pPr>
      <w:numPr>
        <w:ilvl w:val="4"/>
        <w:numId w:val="1"/>
      </w:numPr>
      <w:spacing w:lineRule="auto" w:line="240" w:before="280" w:after="62"/>
      <w:jc w:val="left"/>
      <w:outlineLvl w:val="4"/>
    </w:pPr>
    <w:rPr>
      <w:rFonts w:ascii="Times New Roman" w:hAnsi="Times New Roman" w:eastAsia="Times New Roman" w:cs="Times New Roman"/>
      <w:b/>
      <w:bCs/>
      <w:sz w:val="20"/>
      <w:szCs w:val="20"/>
    </w:rPr>
  </w:style>
  <w:style w:type="paragraph" w:styleId="6">
    <w:name w:val="Heading 6"/>
    <w:basedOn w:val="Normal"/>
    <w:next w:val="Style17"/>
    <w:qFormat/>
    <w:pPr>
      <w:numPr>
        <w:ilvl w:val="5"/>
        <w:numId w:val="1"/>
      </w:numPr>
      <w:spacing w:lineRule="auto" w:line="240" w:before="280" w:after="62"/>
      <w:jc w:val="left"/>
      <w:outlineLvl w:val="5"/>
    </w:pPr>
    <w:rPr>
      <w:rFonts w:ascii="Times New Roman" w:hAnsi="Times New Roman" w:eastAsia="Times New Roman" w:cs="Times New Roman"/>
      <w:b/>
      <w:bCs/>
      <w:sz w:val="15"/>
      <w:szCs w:val="15"/>
    </w:rPr>
  </w:style>
  <w:style w:type="character" w:styleId="Style11">
    <w:name w:val="Основной шрифт абзаца"/>
    <w:qFormat/>
    <w:rPr/>
  </w:style>
  <w:style w:type="character" w:styleId="31">
    <w:name w:val="Заголовок 3 Знак"/>
    <w:basedOn w:val="Style11"/>
    <w:qFormat/>
    <w:rPr>
      <w:rFonts w:ascii="Times New Roman" w:hAnsi="Times New Roman" w:eastAsia="Times New Roman" w:cs="Times New Roman"/>
      <w:b/>
      <w:bCs/>
      <w:sz w:val="27"/>
      <w:szCs w:val="27"/>
    </w:rPr>
  </w:style>
  <w:style w:type="character" w:styleId="51">
    <w:name w:val="Заголовок 5 Знак"/>
    <w:basedOn w:val="Style11"/>
    <w:qFormat/>
    <w:rPr>
      <w:rFonts w:ascii="Times New Roman" w:hAnsi="Times New Roman" w:eastAsia="Times New Roman" w:cs="Times New Roman"/>
      <w:b/>
      <w:bCs/>
      <w:sz w:val="20"/>
      <w:szCs w:val="20"/>
    </w:rPr>
  </w:style>
  <w:style w:type="character" w:styleId="61">
    <w:name w:val="Заголовок 6 Знак"/>
    <w:basedOn w:val="Style11"/>
    <w:qFormat/>
    <w:rPr>
      <w:rFonts w:ascii="Times New Roman" w:hAnsi="Times New Roman" w:eastAsia="Times New Roman" w:cs="Times New Roman"/>
      <w:b/>
      <w:bCs/>
      <w:sz w:val="15"/>
      <w:szCs w:val="15"/>
    </w:rPr>
  </w:style>
  <w:style w:type="character" w:styleId="Style12">
    <w:name w:val="Верхний колонтитул Знак"/>
    <w:basedOn w:val="Style11"/>
    <w:qFormat/>
    <w:rPr>
      <w:sz w:val="22"/>
      <w:szCs w:val="22"/>
    </w:rPr>
  </w:style>
  <w:style w:type="character" w:styleId="Style13">
    <w:name w:val="Нижний колонтитул Знак"/>
    <w:basedOn w:val="Style11"/>
    <w:qFormat/>
    <w:rPr>
      <w:sz w:val="22"/>
      <w:szCs w:val="22"/>
    </w:rPr>
  </w:style>
  <w:style w:type="character" w:styleId="Style14">
    <w:name w:val="Текст выноски Знак"/>
    <w:basedOn w:val="Style11"/>
    <w:qFormat/>
    <w:rPr>
      <w:rFonts w:ascii="Tahoma" w:hAnsi="Tahoma" w:cs="Tahoma"/>
      <w:sz w:val="16"/>
      <w:szCs w:val="16"/>
    </w:rPr>
  </w:style>
  <w:style w:type="character" w:styleId="Style15">
    <w:name w:val="Без интервала Знак"/>
    <w:basedOn w:val="Style11"/>
    <w:qFormat/>
    <w:rPr>
      <w:rFonts w:eastAsia="Times New Roman"/>
      <w:sz w:val="22"/>
      <w:szCs w:val="22"/>
      <w:lang w:val="ru-RU" w:bidi="ar-SA"/>
    </w:rPr>
  </w:style>
  <w:style w:type="paragraph" w:styleId="Style16">
    <w:name w:val="Заголовок"/>
    <w:basedOn w:val="Normal"/>
    <w:next w:val="Style17"/>
    <w:qFormat/>
    <w:pPr>
      <w:keepNext w:val="true"/>
      <w:spacing w:before="240" w:after="120"/>
    </w:pPr>
    <w:rPr>
      <w:rFonts w:ascii="Liberation Sans" w:hAnsi="Liberation Sans" w:eastAsia="Noto Sans CJK SC" w:cs="Free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Обычный (веб)"/>
    <w:basedOn w:val="Normal"/>
    <w:qFormat/>
    <w:pPr>
      <w:spacing w:lineRule="auto" w:line="240" w:before="280" w:after="0"/>
      <w:jc w:val="left"/>
    </w:pPr>
    <w:rPr>
      <w:rFonts w:ascii="Times New Roman" w:hAnsi="Times New Roman" w:eastAsia="Times New Roman" w:cs="Times New Roman"/>
      <w:sz w:val="24"/>
      <w:szCs w:val="24"/>
    </w:rPr>
  </w:style>
  <w:style w:type="paragraph" w:styleId="Western">
    <w:name w:val="western"/>
    <w:basedOn w:val="Normal"/>
    <w:qFormat/>
    <w:pPr>
      <w:spacing w:lineRule="auto" w:line="240" w:before="280" w:after="0"/>
      <w:jc w:val="left"/>
    </w:pPr>
    <w:rPr>
      <w:rFonts w:ascii="Times New Roman" w:hAnsi="Times New Roman" w:eastAsia="Times New Roman" w:cs="Times New Roman"/>
      <w:sz w:val="24"/>
      <w:szCs w:val="24"/>
    </w:rPr>
  </w:style>
  <w:style w:type="paragraph" w:styleId="Cjk">
    <w:name w:val="cjk"/>
    <w:basedOn w:val="Normal"/>
    <w:qFormat/>
    <w:pPr>
      <w:spacing w:lineRule="auto" w:line="240" w:before="280" w:after="0"/>
      <w:jc w:val="left"/>
    </w:pPr>
    <w:rPr>
      <w:rFonts w:ascii="Times New Roman" w:hAnsi="Times New Roman" w:eastAsia="Times New Roman" w:cs="Times New Roman"/>
      <w:sz w:val="24"/>
      <w:szCs w:val="24"/>
    </w:rPr>
  </w:style>
  <w:style w:type="paragraph" w:styleId="Style22">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 w:type="paragraph" w:styleId="Style25">
    <w:name w:val="Текст выноски"/>
    <w:basedOn w:val="Normal"/>
    <w:qFormat/>
    <w:pPr>
      <w:spacing w:lineRule="auto" w:line="240"/>
    </w:pPr>
    <w:rPr>
      <w:rFonts w:ascii="Tahoma" w:hAnsi="Tahoma" w:cs="Tahoma"/>
      <w:sz w:val="16"/>
      <w:szCs w:val="16"/>
    </w:rPr>
  </w:style>
  <w:style w:type="paragraph" w:styleId="Style26">
    <w:name w:val="Без интервала"/>
    <w:qFormat/>
    <w:pPr>
      <w:widowControl/>
      <w:bidi w:val="0"/>
    </w:pPr>
    <w:rPr>
      <w:rFonts w:ascii="Calibri" w:hAnsi="Calibri" w:eastAsia="Times New Roman" w:cs="Times New Roman"/>
      <w:color w:val="auto"/>
      <w:sz w:val="22"/>
      <w:szCs w:val="22"/>
      <w:lang w:val="ru-RU" w:bidi="ar-SA" w:eastAsia="zh-CN"/>
    </w:rPr>
  </w:style>
  <w:style w:type="paragraph" w:styleId="Style27">
    <w:name w:val="Содержимое таблицы"/>
    <w:basedOn w:val="Normal"/>
    <w:qFormat/>
    <w:pPr>
      <w:suppressLineNumbers/>
    </w:pPr>
    <w:rPr/>
  </w:style>
  <w:style w:type="paragraph" w:styleId="Style28">
    <w:name w:val="Заголовок таблицы"/>
    <w:basedOn w:val="Style27"/>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146</TotalTime>
  <Application>LibreOffice/6.4.5.2$Linux_X86_64 LibreOffice_project/40$Build-2</Application>
  <Pages>31</Pages>
  <Words>8358</Words>
  <Characters>59461</Characters>
  <CharactersWithSpaces>66930</CharactersWithSpaces>
  <Paragraphs>895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2016-04-18T10:27:00Z</dcterms:created>
  <dc:creator>Николай</dc:creator>
  <dc:description/>
  <cp:keywords/>
  <dc:language>ru-RU</dc:language>
  <cp:lastModifiedBy>Николай</cp:lastModifiedBy>
  <cp:lastPrinted>2016-04-18T12:38:00Z</cp:lastPrinted>
  <dcterms:modified xsi:type="dcterms:W3CDTF">2016-05-10T09:33:00Z</dcterms:modified>
  <cp:revision>11</cp:revision>
  <dc:subject/>
  <dc:title/>
</cp:coreProperties>
</file>